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620058">
        <w:rPr>
          <w:sz w:val="32"/>
          <w:u w:val="none"/>
        </w:rPr>
        <w:t>1</w:t>
      </w:r>
      <w:r w:rsidR="002F63E6">
        <w:rPr>
          <w:sz w:val="32"/>
          <w:u w:val="none"/>
        </w:rPr>
        <w:t>6</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9876D8">
            <w:pPr>
              <w:pStyle w:val="BodyText3"/>
              <w:pBdr>
                <w:top w:val="none" w:sz="0" w:space="0" w:color="auto"/>
                <w:left w:val="none" w:sz="0" w:space="0" w:color="auto"/>
                <w:bottom w:val="none" w:sz="0" w:space="0" w:color="auto"/>
                <w:right w:val="none" w:sz="0" w:space="0" w:color="auto"/>
              </w:pBdr>
              <w:jc w:val="left"/>
              <w:rPr>
                <w:b/>
              </w:rPr>
            </w:pPr>
            <w:r>
              <w:rPr>
                <w:b/>
              </w:rPr>
              <w:t xml:space="preserve">BOBCAT SPRINGS </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691A54" w:rsidP="00943F7E">
            <w:pPr>
              <w:pStyle w:val="BodyText3"/>
              <w:pBdr>
                <w:top w:val="none" w:sz="0" w:space="0" w:color="auto"/>
                <w:left w:val="none" w:sz="0" w:space="0" w:color="auto"/>
                <w:bottom w:val="none" w:sz="0" w:space="0" w:color="auto"/>
                <w:right w:val="none" w:sz="0" w:space="0" w:color="auto"/>
              </w:pBdr>
              <w:jc w:val="left"/>
              <w:rPr>
                <w:sz w:val="22"/>
              </w:rPr>
            </w:pPr>
            <w:r>
              <w:rPr>
                <w:sz w:val="22"/>
              </w:rPr>
              <w:t>February</w:t>
            </w:r>
            <w:bookmarkStart w:id="0" w:name="_GoBack"/>
            <w:bookmarkEnd w:id="0"/>
            <w:r w:rsidR="002F63E6">
              <w:rPr>
                <w:sz w:val="22"/>
              </w:rPr>
              <w:t xml:space="preserve"> 2017</w:t>
            </w:r>
          </w:p>
        </w:tc>
      </w:tr>
    </w:tbl>
    <w:p w:rsidR="00D9211C" w:rsidRDefault="00D9211C" w:rsidP="006A48F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620058">
        <w:rPr>
          <w:b/>
          <w:bCs/>
          <w:i/>
          <w:sz w:val="22"/>
        </w:rPr>
        <w:t>1</w:t>
      </w:r>
      <w:r w:rsidR="002F63E6">
        <w:rPr>
          <w:b/>
          <w:bCs/>
          <w:i/>
          <w:sz w:val="22"/>
        </w:rPr>
        <w:t>6</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w:t>
      </w:r>
      <w:proofErr w:type="gramEnd"/>
      <w:r>
        <w:rPr>
          <w:b/>
          <w:sz w:val="22"/>
        </w:rPr>
        <w:t xml:space="preserv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que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9876D8">
            <w:pPr>
              <w:pStyle w:val="BodyText3"/>
              <w:pBdr>
                <w:top w:val="none" w:sz="0" w:space="0" w:color="auto"/>
                <w:left w:val="none" w:sz="0" w:space="0" w:color="auto"/>
                <w:bottom w:val="none" w:sz="0" w:space="0" w:color="auto"/>
                <w:right w:val="none" w:sz="0" w:space="0" w:color="auto"/>
              </w:pBdr>
              <w:ind w:right="-115"/>
              <w:jc w:val="left"/>
              <w:rPr>
                <w:sz w:val="22"/>
              </w:rPr>
            </w:pPr>
            <w:r>
              <w:rPr>
                <w:szCs w:val="15"/>
              </w:rPr>
              <w:t xml:space="preserve">three wells drawing from the Paso Robles and </w:t>
            </w:r>
            <w:proofErr w:type="spellStart"/>
            <w:r>
              <w:rPr>
                <w:szCs w:val="15"/>
              </w:rPr>
              <w:t>Careaga</w:t>
            </w:r>
            <w:proofErr w:type="spellEnd"/>
            <w:r>
              <w:rPr>
                <w:szCs w:val="15"/>
              </w:rPr>
              <w:t xml:space="preserve"> formations Aquifers</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1D1065" w:rsidRDefault="005D3923" w:rsidP="009876D8">
            <w:pPr>
              <w:tabs>
                <w:tab w:val="left" w:pos="-90"/>
                <w:tab w:val="left" w:pos="2070"/>
                <w:tab w:val="left" w:pos="3870"/>
                <w:tab w:val="left" w:pos="5670"/>
                <w:tab w:val="left" w:pos="6840"/>
                <w:tab w:val="left" w:pos="7830"/>
                <w:tab w:val="left" w:pos="8550"/>
                <w:tab w:val="left" w:pos="9270"/>
              </w:tabs>
              <w:spacing w:before="100" w:beforeAutospacing="1" w:after="100" w:afterAutospacing="1"/>
              <w:rPr>
                <w:sz w:val="18"/>
                <w:szCs w:val="18"/>
              </w:rPr>
            </w:pPr>
            <w:r w:rsidRPr="001D1065">
              <w:rPr>
                <w:sz w:val="18"/>
                <w:szCs w:val="18"/>
              </w:rPr>
              <w:t xml:space="preserve">Our primary well is the “Partner’s” well.  It produces 215 </w:t>
            </w:r>
            <w:proofErr w:type="spellStart"/>
            <w:r w:rsidRPr="001D1065">
              <w:rPr>
                <w:sz w:val="18"/>
                <w:szCs w:val="18"/>
              </w:rPr>
              <w:t>gpm</w:t>
            </w:r>
            <w:proofErr w:type="spellEnd"/>
            <w:r w:rsidRPr="001D1065">
              <w:rPr>
                <w:sz w:val="18"/>
                <w:szCs w:val="18"/>
              </w:rPr>
              <w:t xml:space="preserve">, 8” diameter   PVC, and 430’ deep.  It was constructed in 1996.  Our newest well “5” is 500’ deep and produces 115 </w:t>
            </w:r>
            <w:proofErr w:type="spellStart"/>
            <w:r w:rsidRPr="001D1065">
              <w:rPr>
                <w:sz w:val="18"/>
                <w:szCs w:val="18"/>
              </w:rPr>
              <w:t>gpm</w:t>
            </w:r>
            <w:proofErr w:type="spellEnd"/>
            <w:r w:rsidRPr="001D1065">
              <w:rPr>
                <w:sz w:val="18"/>
                <w:szCs w:val="18"/>
              </w:rPr>
              <w:t xml:space="preserve">. </w:t>
            </w:r>
            <w:r w:rsidR="009876D8" w:rsidRPr="001D1065">
              <w:rPr>
                <w:sz w:val="18"/>
                <w:szCs w:val="18"/>
              </w:rPr>
              <w:t xml:space="preserve">Our </w:t>
            </w:r>
            <w:r w:rsidRPr="001D1065">
              <w:rPr>
                <w:sz w:val="18"/>
                <w:szCs w:val="18"/>
              </w:rPr>
              <w:t>backup</w:t>
            </w:r>
            <w:r w:rsidR="009876D8" w:rsidRPr="001D1065">
              <w:rPr>
                <w:sz w:val="18"/>
                <w:szCs w:val="18"/>
              </w:rPr>
              <w:t xml:space="preserve"> well “Bleak” produces 1</w:t>
            </w:r>
            <w:r w:rsidRPr="001D1065">
              <w:rPr>
                <w:sz w:val="18"/>
                <w:szCs w:val="18"/>
              </w:rPr>
              <w:t>2</w:t>
            </w:r>
            <w:r w:rsidR="009876D8" w:rsidRPr="001D1065">
              <w:rPr>
                <w:sz w:val="18"/>
                <w:szCs w:val="18"/>
              </w:rPr>
              <w:t>5 gallons per minute (</w:t>
            </w:r>
            <w:proofErr w:type="spellStart"/>
            <w:r w:rsidR="009876D8" w:rsidRPr="001D1065">
              <w:rPr>
                <w:sz w:val="18"/>
                <w:szCs w:val="18"/>
              </w:rPr>
              <w:t>gpm</w:t>
            </w:r>
            <w:proofErr w:type="spellEnd"/>
            <w:r w:rsidR="009876D8" w:rsidRPr="001D1065">
              <w:rPr>
                <w:sz w:val="18"/>
                <w:szCs w:val="18"/>
              </w:rPr>
              <w:t xml:space="preserve">).  It is 8” diameter of stainless steel and 550’ deep.  It was constructed in 1995.  </w:t>
            </w:r>
            <w:r w:rsidRPr="001D1065">
              <w:rPr>
                <w:sz w:val="18"/>
                <w:szCs w:val="18"/>
              </w:rPr>
              <w:t xml:space="preserve">“Well E” </w:t>
            </w:r>
            <w:r w:rsidR="009876D8" w:rsidRPr="001D1065">
              <w:rPr>
                <w:sz w:val="18"/>
                <w:szCs w:val="18"/>
              </w:rPr>
              <w:t xml:space="preserve">is only used for emergency purposes, producing </w:t>
            </w:r>
            <w:r w:rsidRPr="001D1065">
              <w:rPr>
                <w:sz w:val="18"/>
                <w:szCs w:val="18"/>
              </w:rPr>
              <w:t>50</w:t>
            </w:r>
            <w:r w:rsidR="009876D8" w:rsidRPr="001D1065">
              <w:rPr>
                <w:sz w:val="18"/>
                <w:szCs w:val="18"/>
              </w:rPr>
              <w:t xml:space="preserve"> </w:t>
            </w:r>
            <w:proofErr w:type="spellStart"/>
            <w:r w:rsidR="009876D8" w:rsidRPr="001D1065">
              <w:rPr>
                <w:sz w:val="18"/>
                <w:szCs w:val="18"/>
              </w:rPr>
              <w:t>gpm</w:t>
            </w:r>
            <w:proofErr w:type="spellEnd"/>
            <w:r w:rsidR="009876D8" w:rsidRPr="001D1065">
              <w:rPr>
                <w:sz w:val="18"/>
                <w:szCs w:val="18"/>
              </w:rPr>
              <w:t>, 8” diameter PVC and 520’ deep.  Our water storage is two 125,000 gallon concrete tanks.  The water is chlorinated at each well site before being pumped into approximately 5 miles of PVC distribution main lines, serving 44 parcels.  A radio telemetry system controls the wells and booster pumps with the storage tanks.  We have an alarm system for low and high water storage alarms.</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Pr="001D1065"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1D1065">
              <w:rPr>
                <w:sz w:val="20"/>
              </w:rPr>
              <w:t>Drinking Water Source Assessment information:</w:t>
            </w:r>
          </w:p>
        </w:tc>
        <w:tc>
          <w:tcPr>
            <w:tcW w:w="6300" w:type="dxa"/>
            <w:gridSpan w:val="5"/>
            <w:tcBorders>
              <w:bottom w:val="single" w:sz="4" w:space="0" w:color="auto"/>
            </w:tcBorders>
          </w:tcPr>
          <w:p w:rsidR="00D9211C" w:rsidRPr="009876D8" w:rsidRDefault="00351530">
            <w:pPr>
              <w:pStyle w:val="BodyText3"/>
              <w:pBdr>
                <w:top w:val="none" w:sz="0" w:space="0" w:color="auto"/>
                <w:left w:val="none" w:sz="0" w:space="0" w:color="auto"/>
                <w:bottom w:val="none" w:sz="0" w:space="0" w:color="auto"/>
                <w:right w:val="none" w:sz="0" w:space="0" w:color="auto"/>
              </w:pBdr>
              <w:spacing w:before="60"/>
              <w:jc w:val="left"/>
              <w:rPr>
                <w:sz w:val="20"/>
              </w:rPr>
            </w:pPr>
            <w:r w:rsidRPr="00FF66D9">
              <w:rPr>
                <w:rFonts w:ascii="Arial" w:hAnsi="Arial" w:cs="Arial"/>
                <w:sz w:val="20"/>
              </w:rPr>
              <w:t>The source water assessment was completed by Environmental</w:t>
            </w:r>
          </w:p>
        </w:tc>
      </w:tr>
      <w:tr w:rsidR="00D9211C">
        <w:tc>
          <w:tcPr>
            <w:tcW w:w="10800" w:type="dxa"/>
            <w:gridSpan w:val="7"/>
            <w:tcBorders>
              <w:bottom w:val="single" w:sz="4" w:space="0" w:color="auto"/>
            </w:tcBorders>
          </w:tcPr>
          <w:p w:rsidR="00D9211C" w:rsidRPr="001D1065" w:rsidRDefault="00351530">
            <w:pPr>
              <w:pStyle w:val="BodyText3"/>
              <w:pBdr>
                <w:top w:val="none" w:sz="0" w:space="0" w:color="auto"/>
                <w:left w:val="none" w:sz="0" w:space="0" w:color="auto"/>
                <w:bottom w:val="none" w:sz="0" w:space="0" w:color="auto"/>
                <w:right w:val="none" w:sz="0" w:space="0" w:color="auto"/>
              </w:pBdr>
              <w:ind w:left="-108" w:firstLine="22"/>
              <w:jc w:val="left"/>
              <w:rPr>
                <w:sz w:val="20"/>
              </w:rPr>
            </w:pPr>
            <w:r w:rsidRPr="001D1065">
              <w:rPr>
                <w:rFonts w:ascii="Arial" w:hAnsi="Arial" w:cs="Arial"/>
                <w:sz w:val="20"/>
              </w:rPr>
              <w:t>Health Services and is available upon request to the water company.</w:t>
            </w:r>
          </w:p>
        </w:tc>
      </w:tr>
      <w:tr w:rsidR="00D9211C">
        <w:tc>
          <w:tcPr>
            <w:tcW w:w="7110" w:type="dxa"/>
            <w:gridSpan w:val="5"/>
          </w:tcPr>
          <w:p w:rsidR="00D9211C" w:rsidRPr="001D1065"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1D1065">
              <w:rPr>
                <w:sz w:val="20"/>
              </w:rPr>
              <w:t>Time and place of regularly scheduled board meetings for public participation:</w:t>
            </w:r>
          </w:p>
        </w:tc>
        <w:tc>
          <w:tcPr>
            <w:tcW w:w="3690" w:type="dxa"/>
            <w:gridSpan w:val="2"/>
            <w:tcBorders>
              <w:bottom w:val="single" w:sz="4" w:space="0" w:color="auto"/>
            </w:tcBorders>
          </w:tcPr>
          <w:p w:rsidR="00D9211C" w:rsidRPr="009876D8" w:rsidRDefault="009876D8">
            <w:pPr>
              <w:pStyle w:val="BodyText3"/>
              <w:pBdr>
                <w:top w:val="none" w:sz="0" w:space="0" w:color="auto"/>
                <w:left w:val="none" w:sz="0" w:space="0" w:color="auto"/>
                <w:bottom w:val="none" w:sz="0" w:space="0" w:color="auto"/>
                <w:right w:val="none" w:sz="0" w:space="0" w:color="auto"/>
              </w:pBdr>
              <w:spacing w:before="60"/>
              <w:jc w:val="left"/>
              <w:rPr>
                <w:sz w:val="20"/>
              </w:rPr>
            </w:pPr>
            <w:r w:rsidRPr="009876D8">
              <w:rPr>
                <w:sz w:val="20"/>
              </w:rPr>
              <w:t>held approximately every</w:t>
            </w:r>
          </w:p>
        </w:tc>
      </w:tr>
      <w:tr w:rsidR="00D9211C">
        <w:tc>
          <w:tcPr>
            <w:tcW w:w="10800" w:type="dxa"/>
            <w:gridSpan w:val="7"/>
            <w:tcBorders>
              <w:bottom w:val="single" w:sz="4" w:space="0" w:color="auto"/>
            </w:tcBorders>
          </w:tcPr>
          <w:p w:rsidR="00D9211C" w:rsidRPr="001D1065" w:rsidRDefault="009876D8" w:rsidP="00DB361B">
            <w:pPr>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bCs/>
              </w:rPr>
            </w:pPr>
            <w:proofErr w:type="gramStart"/>
            <w:r w:rsidRPr="001D1065">
              <w:t>two</w:t>
            </w:r>
            <w:proofErr w:type="gramEnd"/>
            <w:r w:rsidRPr="001D1065">
              <w:t xml:space="preserve"> months.  Call for the date of the next scheduled meeting, </w:t>
            </w:r>
            <w:r w:rsidR="005D3923" w:rsidRPr="001D1065">
              <w:t xml:space="preserve">Mike </w:t>
            </w:r>
            <w:proofErr w:type="spellStart"/>
            <w:r w:rsidR="005D3923" w:rsidRPr="001D1065">
              <w:t>Adrianson</w:t>
            </w:r>
            <w:proofErr w:type="spellEnd"/>
            <w:r w:rsidR="005D3923" w:rsidRPr="001D1065">
              <w:t xml:space="preserve"> (805) </w:t>
            </w:r>
            <w:r w:rsidR="00DB361B">
              <w:t>453-1944</w:t>
            </w:r>
            <w:r w:rsidRPr="001D1065">
              <w:t xml:space="preserve">       </w:t>
            </w:r>
          </w:p>
        </w:tc>
      </w:tr>
      <w:tr w:rsidR="00D9211C" w:rsidRPr="001D1065">
        <w:trPr>
          <w:cantSplit/>
        </w:trPr>
        <w:tc>
          <w:tcPr>
            <w:tcW w:w="2880" w:type="dxa"/>
          </w:tcPr>
          <w:p w:rsidR="00D9211C" w:rsidRPr="001D1065"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0"/>
              </w:rPr>
            </w:pPr>
            <w:r w:rsidRPr="001D1065">
              <w:rPr>
                <w:i/>
                <w:sz w:val="20"/>
              </w:rPr>
              <w:t xml:space="preserve">For more information, contact: </w:t>
            </w:r>
          </w:p>
        </w:tc>
        <w:tc>
          <w:tcPr>
            <w:tcW w:w="3870" w:type="dxa"/>
            <w:gridSpan w:val="3"/>
            <w:tcBorders>
              <w:bottom w:val="single" w:sz="4" w:space="0" w:color="auto"/>
            </w:tcBorders>
          </w:tcPr>
          <w:p w:rsidR="00D9211C" w:rsidRPr="001D1065" w:rsidRDefault="009876D8">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1D1065">
              <w:rPr>
                <w:sz w:val="20"/>
              </w:rPr>
              <w:t>David Mexico (</w:t>
            </w:r>
            <w:proofErr w:type="spellStart"/>
            <w:r w:rsidRPr="001D1065">
              <w:rPr>
                <w:sz w:val="20"/>
              </w:rPr>
              <w:t>Watermaster</w:t>
            </w:r>
            <w:proofErr w:type="spellEnd"/>
            <w:r w:rsidRPr="001D1065">
              <w:rPr>
                <w:sz w:val="20"/>
              </w:rPr>
              <w:t>)</w:t>
            </w:r>
          </w:p>
        </w:tc>
        <w:tc>
          <w:tcPr>
            <w:tcW w:w="900" w:type="dxa"/>
            <w:gridSpan w:val="2"/>
          </w:tcPr>
          <w:p w:rsidR="00D9211C" w:rsidRPr="001D1065"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0"/>
              </w:rPr>
            </w:pPr>
            <w:r w:rsidRPr="001D1065">
              <w:rPr>
                <w:i/>
                <w:sz w:val="20"/>
              </w:rPr>
              <w:t xml:space="preserve">  Phone: </w:t>
            </w:r>
          </w:p>
        </w:tc>
        <w:tc>
          <w:tcPr>
            <w:tcW w:w="3150" w:type="dxa"/>
            <w:tcBorders>
              <w:bottom w:val="single" w:sz="4" w:space="0" w:color="auto"/>
            </w:tcBorders>
          </w:tcPr>
          <w:p w:rsidR="00D9211C" w:rsidRPr="001D1065" w:rsidRDefault="009876D8">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1D1065">
              <w:rPr>
                <w:sz w:val="20"/>
              </w:rPr>
              <w:t xml:space="preserve"> (805)688-8558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1D1065" w:rsidRDefault="00D9211C">
            <w:pPr>
              <w:tabs>
                <w:tab w:val="left" w:pos="1440"/>
              </w:tabs>
              <w:spacing w:before="60" w:after="60"/>
              <w:jc w:val="both"/>
            </w:pPr>
            <w:r>
              <w:rPr>
                <w:b/>
                <w:sz w:val="22"/>
              </w:rPr>
              <w:t>Maximum Contaminant Level (MCL)</w:t>
            </w:r>
            <w:r>
              <w:rPr>
                <w:sz w:val="22"/>
              </w:rPr>
              <w:t xml:space="preserve">: </w:t>
            </w:r>
            <w:r w:rsidRPr="001D1065">
              <w:t>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1D1065" w:rsidRDefault="00D9211C">
            <w:pPr>
              <w:tabs>
                <w:tab w:val="left" w:pos="1440"/>
              </w:tabs>
              <w:spacing w:before="80" w:after="60"/>
              <w:jc w:val="both"/>
            </w:pPr>
            <w:r w:rsidRPr="001D1065">
              <w:rPr>
                <w:b/>
              </w:rPr>
              <w:t>Maximum Contaminant Level Goal (MCLG)</w:t>
            </w:r>
            <w:r w:rsidRPr="001D1065">
              <w:t>: The level of a contaminant in drinking water below which there is no known or expected risk to health.  MCLGs are set by the U.S. Environmental Protection Agency (USEPA).</w:t>
            </w:r>
          </w:p>
          <w:p w:rsidR="00D9211C" w:rsidRPr="001D1065" w:rsidRDefault="00D9211C">
            <w:pPr>
              <w:tabs>
                <w:tab w:val="left" w:pos="1440"/>
              </w:tabs>
              <w:spacing w:before="80" w:after="60"/>
              <w:jc w:val="both"/>
            </w:pPr>
            <w:r w:rsidRPr="001D1065">
              <w:rPr>
                <w:b/>
              </w:rPr>
              <w:t>Public Health Goal (PHG)</w:t>
            </w:r>
            <w:r w:rsidRPr="001D1065">
              <w:t>: The level of a contaminant in drinking water below which there is no known or expected risk to health.  PHGs are set by the California Environmental Protection Agency.</w:t>
            </w:r>
          </w:p>
          <w:p w:rsidR="00D9211C" w:rsidRPr="001D1065" w:rsidRDefault="00D9211C">
            <w:pPr>
              <w:tabs>
                <w:tab w:val="left" w:pos="1440"/>
              </w:tabs>
              <w:spacing w:before="80" w:after="60"/>
              <w:jc w:val="both"/>
            </w:pPr>
            <w:r w:rsidRPr="001D1065">
              <w:rPr>
                <w:b/>
                <w:bCs/>
              </w:rPr>
              <w:t>Maximum Residual Disinfectant Level (MRDL):</w:t>
            </w:r>
            <w:r w:rsidRPr="001D1065">
              <w:t xml:space="preserve">  </w:t>
            </w:r>
            <w:r w:rsidR="001D1065" w:rsidRPr="001D1065">
              <w:t>The highest level of a disinfectant allowed in drinking water.  There is convincing evidence that addition of a disinfectant is necessary for control of microbial contaminants.</w:t>
            </w:r>
          </w:p>
          <w:p w:rsidR="00D9211C" w:rsidRDefault="00D9211C">
            <w:pPr>
              <w:tabs>
                <w:tab w:val="left" w:pos="1440"/>
              </w:tabs>
              <w:spacing w:before="60" w:after="60"/>
              <w:jc w:val="both"/>
              <w:rPr>
                <w:sz w:val="22"/>
              </w:rPr>
            </w:pPr>
            <w:r w:rsidRPr="001D1065">
              <w:rPr>
                <w:b/>
                <w:bCs/>
              </w:rPr>
              <w:t xml:space="preserve">Maximum Residual Disinfectant Level Goal (MRDLG): </w:t>
            </w:r>
            <w:r w:rsidRPr="001D1065">
              <w:t>The level of a disinfectant added for water treatment below which there is no known or expected risk to health.  MRDLGs are set by the U.S. Environmental Protection Agency.</w:t>
            </w:r>
          </w:p>
        </w:tc>
        <w:tc>
          <w:tcPr>
            <w:tcW w:w="5670" w:type="dxa"/>
            <w:gridSpan w:val="4"/>
            <w:tcBorders>
              <w:top w:val="nil"/>
            </w:tcBorders>
          </w:tcPr>
          <w:p w:rsidR="00D9211C" w:rsidRPr="001D1065" w:rsidRDefault="00D9211C">
            <w:pPr>
              <w:tabs>
                <w:tab w:val="left" w:pos="1440"/>
              </w:tabs>
              <w:spacing w:before="60" w:after="60"/>
              <w:jc w:val="both"/>
            </w:pPr>
            <w:r w:rsidRPr="001D1065">
              <w:rPr>
                <w:b/>
              </w:rPr>
              <w:t>Primary Drinking Water Standards (PDWS)</w:t>
            </w:r>
            <w:r w:rsidRPr="001D1065">
              <w:t>: MCLs or MRDLs for contaminants that affect health along with their monitoring and reporting requirements, and water treatment requirements.</w:t>
            </w:r>
          </w:p>
          <w:p w:rsidR="00D9211C" w:rsidRPr="001D1065" w:rsidRDefault="00D9211C">
            <w:pPr>
              <w:tabs>
                <w:tab w:val="left" w:pos="1440"/>
              </w:tabs>
              <w:spacing w:before="60" w:after="60"/>
              <w:jc w:val="both"/>
            </w:pPr>
            <w:r w:rsidRPr="001D1065">
              <w:rPr>
                <w:b/>
              </w:rPr>
              <w:t xml:space="preserve">Secondary Drinking Water Standards (SDWS):  </w:t>
            </w:r>
            <w:r w:rsidRPr="001D1065">
              <w:t>MCLs for contaminants that affect taste, odor, or appearance of the drinking water.  Contaminants with SDWSs do not affect the health at the MCL levels.</w:t>
            </w:r>
          </w:p>
          <w:p w:rsidR="00D9211C" w:rsidRPr="001D1065" w:rsidRDefault="00D9211C">
            <w:pPr>
              <w:tabs>
                <w:tab w:val="left" w:pos="1440"/>
              </w:tabs>
              <w:spacing w:before="80" w:after="60"/>
              <w:jc w:val="both"/>
            </w:pPr>
            <w:r w:rsidRPr="001D1065">
              <w:rPr>
                <w:b/>
                <w:bCs/>
              </w:rPr>
              <w:t>Treatment Technique (TT)</w:t>
            </w:r>
            <w:r w:rsidRPr="001D1065">
              <w:t>:  A required process intended to reduce the level of a contaminant in drinking water.</w:t>
            </w:r>
          </w:p>
          <w:p w:rsidR="00D9211C" w:rsidRPr="001D1065" w:rsidRDefault="00D9211C">
            <w:pPr>
              <w:tabs>
                <w:tab w:val="left" w:pos="1440"/>
              </w:tabs>
              <w:spacing w:before="80" w:after="60"/>
              <w:jc w:val="both"/>
            </w:pPr>
            <w:r w:rsidRPr="001D1065">
              <w:rPr>
                <w:b/>
              </w:rPr>
              <w:t>Regulatory Action Level (</w:t>
            </w:r>
            <w:smartTag w:uri="urn:schemas-microsoft-com:office:smarttags" w:element="State">
              <w:smartTag w:uri="urn:schemas-microsoft-com:office:smarttags" w:element="place">
                <w:r w:rsidRPr="001D1065">
                  <w:rPr>
                    <w:b/>
                  </w:rPr>
                  <w:t>AL</w:t>
                </w:r>
              </w:smartTag>
            </w:smartTag>
            <w:r w:rsidRPr="001D1065">
              <w:rPr>
                <w:b/>
              </w:rPr>
              <w:t>)</w:t>
            </w:r>
            <w:r w:rsidRPr="001D1065">
              <w:t>: The concentration of a contaminant which, if exceeded, triggers treatment or other requirements which a water system must follow.</w:t>
            </w:r>
          </w:p>
          <w:p w:rsidR="00D9211C" w:rsidRPr="001D1065" w:rsidRDefault="00D9211C">
            <w:pPr>
              <w:pStyle w:val="Header"/>
              <w:tabs>
                <w:tab w:val="clear" w:pos="4320"/>
                <w:tab w:val="clear" w:pos="8640"/>
                <w:tab w:val="left" w:pos="1440"/>
              </w:tabs>
              <w:spacing w:before="80" w:after="60"/>
              <w:jc w:val="both"/>
            </w:pPr>
            <w:r w:rsidRPr="001D1065">
              <w:rPr>
                <w:b/>
                <w:bCs/>
              </w:rPr>
              <w:t>Variances and Exemptions</w:t>
            </w:r>
            <w:r w:rsidRPr="001D1065">
              <w:t>:  Department permission to exceed an MCL or not comply with a treatment technique under certain conditions.</w:t>
            </w:r>
          </w:p>
          <w:p w:rsidR="00D9211C" w:rsidRPr="001D1065" w:rsidRDefault="00D9211C">
            <w:pPr>
              <w:tabs>
                <w:tab w:val="left" w:pos="1440"/>
              </w:tabs>
              <w:spacing w:before="40" w:after="60"/>
              <w:jc w:val="both"/>
              <w:rPr>
                <w:sz w:val="18"/>
                <w:szCs w:val="18"/>
              </w:rPr>
            </w:pPr>
            <w:r w:rsidRPr="001D1065">
              <w:rPr>
                <w:b/>
                <w:sz w:val="18"/>
                <w:szCs w:val="18"/>
              </w:rPr>
              <w:t>ND</w:t>
            </w:r>
            <w:r w:rsidRPr="001D1065">
              <w:rPr>
                <w:sz w:val="18"/>
                <w:szCs w:val="18"/>
              </w:rPr>
              <w:t xml:space="preserve">: not detectable at testing limit  </w:t>
            </w:r>
          </w:p>
          <w:p w:rsidR="00D9211C" w:rsidRPr="001D1065" w:rsidRDefault="00D9211C">
            <w:pPr>
              <w:tabs>
                <w:tab w:val="left" w:pos="1440"/>
              </w:tabs>
              <w:spacing w:before="40" w:after="60"/>
              <w:jc w:val="both"/>
            </w:pPr>
            <w:r w:rsidRPr="001D1065">
              <w:rPr>
                <w:b/>
              </w:rPr>
              <w:t>ppm</w:t>
            </w:r>
            <w:r w:rsidRPr="001D1065">
              <w:t>: parts per million or milligrams per liter (mg/L)</w:t>
            </w:r>
          </w:p>
          <w:p w:rsidR="00D9211C" w:rsidRPr="001D1065" w:rsidRDefault="00D9211C">
            <w:pPr>
              <w:tabs>
                <w:tab w:val="left" w:pos="1440"/>
              </w:tabs>
              <w:spacing w:before="80" w:after="60"/>
              <w:jc w:val="both"/>
              <w:rPr>
                <w:b/>
              </w:rPr>
            </w:pPr>
            <w:r w:rsidRPr="001D1065">
              <w:rPr>
                <w:b/>
              </w:rPr>
              <w:t>ppb</w:t>
            </w:r>
            <w:r w:rsidRPr="001D1065">
              <w:t>: parts per billion or micrograms per liter (</w:t>
            </w:r>
            <w:proofErr w:type="spellStart"/>
            <w:r w:rsidRPr="001D1065">
              <w:t>ug</w:t>
            </w:r>
            <w:proofErr w:type="spellEnd"/>
            <w:r w:rsidRPr="001D1065">
              <w:t>/L)</w:t>
            </w:r>
          </w:p>
          <w:p w:rsidR="00D9211C" w:rsidRPr="001D1065" w:rsidRDefault="00D9211C">
            <w:pPr>
              <w:tabs>
                <w:tab w:val="left" w:pos="1440"/>
              </w:tabs>
              <w:spacing w:before="80" w:after="60"/>
              <w:jc w:val="both"/>
            </w:pPr>
            <w:proofErr w:type="spellStart"/>
            <w:r w:rsidRPr="001D1065">
              <w:rPr>
                <w:b/>
              </w:rPr>
              <w:t>ppt</w:t>
            </w:r>
            <w:proofErr w:type="spellEnd"/>
            <w:r w:rsidRPr="001D1065">
              <w:t xml:space="preserve">: parts per trillion or </w:t>
            </w:r>
            <w:proofErr w:type="spellStart"/>
            <w:r w:rsidRPr="001D1065">
              <w:t>nanograms</w:t>
            </w:r>
            <w:proofErr w:type="spellEnd"/>
            <w:r w:rsidRPr="001D1065">
              <w:t xml:space="preserve"> per liter (ng/L) </w:t>
            </w:r>
          </w:p>
          <w:p w:rsidR="001D1065" w:rsidRPr="00A93A21" w:rsidRDefault="001D1065" w:rsidP="001D1065">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1D1065">
              <w:rPr>
                <w:b/>
              </w:rPr>
              <w:t>pCi</w:t>
            </w:r>
            <w:proofErr w:type="spellEnd"/>
            <w:r w:rsidRPr="001D1065">
              <w:rPr>
                <w:b/>
              </w:rPr>
              <w:t>/L</w:t>
            </w:r>
            <w:r w:rsidRPr="001D1065">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w:t>
      </w:r>
      <w:r>
        <w:rPr>
          <w:sz w:val="22"/>
        </w:rPr>
        <w:lastRenderedPageBreak/>
        <w:t>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chemicals, that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3C4FC6">
        <w:rPr>
          <w:sz w:val="22"/>
        </w:rPr>
        <w:t xml:space="preserve">California </w:t>
      </w:r>
      <w:r>
        <w:rPr>
          <w:sz w:val="22"/>
        </w:rPr>
        <w:t>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DD49C2">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DD49C2">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DD49C2">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DD49C2">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2F63E6">
            <w:pPr>
              <w:spacing w:before="20" w:after="20"/>
              <w:rPr>
                <w:sz w:val="18"/>
              </w:rPr>
            </w:pPr>
            <w:r>
              <w:rPr>
                <w:sz w:val="18"/>
              </w:rPr>
              <w:t>Lead (ppb)</w:t>
            </w:r>
            <w:r w:rsidR="00DD49C2">
              <w:rPr>
                <w:sz w:val="18"/>
              </w:rPr>
              <w:t xml:space="preserve">          </w:t>
            </w:r>
            <w:r w:rsidR="002F63E6">
              <w:rPr>
                <w:sz w:val="18"/>
              </w:rPr>
              <w:t>06/16</w:t>
            </w:r>
          </w:p>
        </w:tc>
        <w:tc>
          <w:tcPr>
            <w:tcW w:w="1098" w:type="dxa"/>
            <w:gridSpan w:val="2"/>
            <w:tcBorders>
              <w:top w:val="nil"/>
              <w:bottom w:val="nil"/>
            </w:tcBorders>
          </w:tcPr>
          <w:p w:rsidR="00D9211C" w:rsidRDefault="00DD49C2">
            <w:pPr>
              <w:spacing w:before="20" w:after="20"/>
              <w:jc w:val="center"/>
              <w:rPr>
                <w:sz w:val="18"/>
              </w:rPr>
            </w:pPr>
            <w:r>
              <w:rPr>
                <w:sz w:val="18"/>
              </w:rPr>
              <w:t>5</w:t>
            </w:r>
          </w:p>
        </w:tc>
        <w:tc>
          <w:tcPr>
            <w:tcW w:w="900" w:type="dxa"/>
            <w:tcBorders>
              <w:top w:val="nil"/>
              <w:bottom w:val="nil"/>
            </w:tcBorders>
          </w:tcPr>
          <w:p w:rsidR="00D9211C" w:rsidRDefault="00620058">
            <w:pPr>
              <w:spacing w:before="20" w:after="20"/>
              <w:jc w:val="center"/>
              <w:rPr>
                <w:sz w:val="18"/>
              </w:rPr>
            </w:pPr>
            <w:r>
              <w:rPr>
                <w:sz w:val="18"/>
              </w:rPr>
              <w:t>ND</w:t>
            </w:r>
          </w:p>
        </w:tc>
        <w:tc>
          <w:tcPr>
            <w:tcW w:w="1260" w:type="dxa"/>
            <w:tcBorders>
              <w:top w:val="nil"/>
              <w:bottom w:val="nil"/>
            </w:tcBorders>
          </w:tcPr>
          <w:p w:rsidR="00D9211C" w:rsidRDefault="00DD49C2">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2F63E6">
            <w:pPr>
              <w:spacing w:before="20" w:after="20"/>
              <w:rPr>
                <w:sz w:val="18"/>
              </w:rPr>
            </w:pPr>
            <w:r>
              <w:rPr>
                <w:sz w:val="18"/>
              </w:rPr>
              <w:t>Copper (ppm)</w:t>
            </w:r>
            <w:r w:rsidR="00DD49C2">
              <w:rPr>
                <w:sz w:val="18"/>
              </w:rPr>
              <w:t xml:space="preserve">     </w:t>
            </w:r>
            <w:r w:rsidR="002F63E6">
              <w:rPr>
                <w:sz w:val="18"/>
              </w:rPr>
              <w:t>06/16</w:t>
            </w:r>
          </w:p>
        </w:tc>
        <w:tc>
          <w:tcPr>
            <w:tcW w:w="1098" w:type="dxa"/>
            <w:gridSpan w:val="2"/>
            <w:tcBorders>
              <w:bottom w:val="single" w:sz="18" w:space="0" w:color="auto"/>
            </w:tcBorders>
          </w:tcPr>
          <w:p w:rsidR="00D9211C" w:rsidRDefault="00DD49C2">
            <w:pPr>
              <w:spacing w:before="20" w:after="20"/>
              <w:jc w:val="center"/>
              <w:rPr>
                <w:sz w:val="18"/>
              </w:rPr>
            </w:pPr>
            <w:r>
              <w:rPr>
                <w:sz w:val="18"/>
              </w:rPr>
              <w:t>5</w:t>
            </w:r>
          </w:p>
        </w:tc>
        <w:tc>
          <w:tcPr>
            <w:tcW w:w="900" w:type="dxa"/>
            <w:tcBorders>
              <w:bottom w:val="single" w:sz="18" w:space="0" w:color="auto"/>
            </w:tcBorders>
          </w:tcPr>
          <w:p w:rsidR="00D9211C" w:rsidRDefault="00DB361B" w:rsidP="00620058">
            <w:pPr>
              <w:spacing w:before="20" w:after="20"/>
              <w:jc w:val="center"/>
              <w:rPr>
                <w:sz w:val="18"/>
              </w:rPr>
            </w:pPr>
            <w:r>
              <w:rPr>
                <w:sz w:val="18"/>
              </w:rPr>
              <w:t>1.</w:t>
            </w:r>
            <w:r w:rsidR="002F63E6">
              <w:rPr>
                <w:sz w:val="18"/>
              </w:rPr>
              <w:t>2</w:t>
            </w:r>
            <w:r>
              <w:rPr>
                <w:sz w:val="18"/>
              </w:rPr>
              <w:t>5</w:t>
            </w:r>
            <w:r w:rsidR="00DD49C2">
              <w:rPr>
                <w:sz w:val="18"/>
              </w:rPr>
              <w:t xml:space="preserve"> ppm</w:t>
            </w:r>
          </w:p>
        </w:tc>
        <w:tc>
          <w:tcPr>
            <w:tcW w:w="1260" w:type="dxa"/>
            <w:tcBorders>
              <w:bottom w:val="single" w:sz="18" w:space="0" w:color="auto"/>
            </w:tcBorders>
          </w:tcPr>
          <w:p w:rsidR="00D9211C" w:rsidRDefault="00DB361B">
            <w:pPr>
              <w:spacing w:before="20" w:after="20"/>
              <w:jc w:val="center"/>
              <w:rPr>
                <w:sz w:val="18"/>
              </w:rPr>
            </w:pPr>
            <w:r>
              <w:rPr>
                <w:sz w:val="18"/>
              </w:rPr>
              <w:t>2</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lastRenderedPageBreak/>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lastRenderedPageBreak/>
              <w:t xml:space="preserve">Sample </w:t>
            </w:r>
            <w:r>
              <w:rPr>
                <w:b/>
                <w:sz w:val="18"/>
              </w:rPr>
              <w:lastRenderedPageBreak/>
              <w:t>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lastRenderedPageBreak/>
              <w:t xml:space="preserve">Level </w:t>
            </w:r>
            <w:r>
              <w:rPr>
                <w:b/>
                <w:sz w:val="18"/>
              </w:rPr>
              <w:lastRenderedPageBreak/>
              <w:t>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lastRenderedPageBreak/>
                  <w:t>Range</w:t>
                </w:r>
              </w:smartTag>
              <w:r>
                <w:rPr>
                  <w:b/>
                  <w:sz w:val="18"/>
                </w:rPr>
                <w:t xml:space="preserve"> of </w:t>
              </w:r>
              <w:smartTag w:uri="urn:schemas-microsoft-com:office:smarttags" w:element="PlaceName">
                <w:r>
                  <w:rPr>
                    <w:b/>
                    <w:sz w:val="18"/>
                  </w:rPr>
                  <w:lastRenderedPageBreak/>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lastRenderedPageBreak/>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lastRenderedPageBreak/>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lastRenderedPageBreak/>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lastRenderedPageBreak/>
              <w:t>Sodium (ppm)</w:t>
            </w:r>
          </w:p>
        </w:tc>
        <w:tc>
          <w:tcPr>
            <w:tcW w:w="1098" w:type="dxa"/>
            <w:gridSpan w:val="2"/>
            <w:tcBorders>
              <w:top w:val="nil"/>
            </w:tcBorders>
          </w:tcPr>
          <w:p w:rsidR="00D9211C" w:rsidRDefault="00620058" w:rsidP="002F63E6">
            <w:pPr>
              <w:spacing w:before="20" w:after="20"/>
              <w:jc w:val="center"/>
              <w:rPr>
                <w:sz w:val="18"/>
              </w:rPr>
            </w:pPr>
            <w:r>
              <w:rPr>
                <w:sz w:val="18"/>
              </w:rPr>
              <w:t>06/1</w:t>
            </w:r>
            <w:r w:rsidR="002F63E6">
              <w:rPr>
                <w:sz w:val="18"/>
              </w:rPr>
              <w:t>6</w:t>
            </w:r>
          </w:p>
        </w:tc>
        <w:tc>
          <w:tcPr>
            <w:tcW w:w="900" w:type="dxa"/>
            <w:tcBorders>
              <w:top w:val="nil"/>
            </w:tcBorders>
          </w:tcPr>
          <w:p w:rsidR="00D9211C" w:rsidRDefault="00DB361B">
            <w:pPr>
              <w:spacing w:before="20" w:after="20"/>
              <w:jc w:val="center"/>
              <w:rPr>
                <w:sz w:val="18"/>
              </w:rPr>
            </w:pPr>
            <w:r>
              <w:rPr>
                <w:sz w:val="18"/>
              </w:rPr>
              <w:t>30</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620058" w:rsidP="002F63E6">
            <w:pPr>
              <w:spacing w:before="20" w:after="20"/>
              <w:jc w:val="center"/>
              <w:rPr>
                <w:sz w:val="18"/>
              </w:rPr>
            </w:pPr>
            <w:r>
              <w:rPr>
                <w:sz w:val="18"/>
              </w:rPr>
              <w:t>06/1</w:t>
            </w:r>
            <w:r w:rsidR="002F63E6">
              <w:rPr>
                <w:sz w:val="18"/>
              </w:rPr>
              <w:t>6</w:t>
            </w:r>
          </w:p>
        </w:tc>
        <w:tc>
          <w:tcPr>
            <w:tcW w:w="900" w:type="dxa"/>
            <w:tcBorders>
              <w:bottom w:val="single" w:sz="6" w:space="0" w:color="auto"/>
            </w:tcBorders>
          </w:tcPr>
          <w:p w:rsidR="00D9211C" w:rsidRDefault="002F63E6" w:rsidP="00620058">
            <w:pPr>
              <w:spacing w:before="20" w:after="20"/>
              <w:jc w:val="center"/>
              <w:rPr>
                <w:sz w:val="18"/>
              </w:rPr>
            </w:pPr>
            <w:r>
              <w:rPr>
                <w:sz w:val="18"/>
              </w:rPr>
              <w:t>7</w:t>
            </w:r>
            <w:r w:rsidR="006A48FC">
              <w:rPr>
                <w:sz w:val="18"/>
              </w:rPr>
              <w:t>0</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DD49C2">
            <w:pPr>
              <w:spacing w:before="40" w:after="40"/>
              <w:ind w:left="180"/>
              <w:rPr>
                <w:sz w:val="17"/>
                <w:szCs w:val="17"/>
              </w:rPr>
            </w:pPr>
            <w:r w:rsidRPr="00DD49C2">
              <w:rPr>
                <w:sz w:val="17"/>
                <w:szCs w:val="17"/>
              </w:rPr>
              <w:t xml:space="preserve">Alpha Activity, Gross  </w:t>
            </w:r>
          </w:p>
          <w:p w:rsidR="007631DB" w:rsidRPr="00DD49C2" w:rsidRDefault="007631DB">
            <w:pPr>
              <w:spacing w:before="40" w:after="40"/>
              <w:ind w:left="180"/>
              <w:rPr>
                <w:sz w:val="17"/>
                <w:szCs w:val="17"/>
              </w:rPr>
            </w:pPr>
          </w:p>
        </w:tc>
        <w:tc>
          <w:tcPr>
            <w:tcW w:w="1008" w:type="dxa"/>
            <w:tcBorders>
              <w:top w:val="nil"/>
            </w:tcBorders>
          </w:tcPr>
          <w:p w:rsidR="00D9211C" w:rsidRDefault="00DD49C2">
            <w:pPr>
              <w:spacing w:before="40" w:after="40"/>
              <w:jc w:val="center"/>
              <w:rPr>
                <w:sz w:val="18"/>
              </w:rPr>
            </w:pPr>
            <w:r>
              <w:rPr>
                <w:sz w:val="18"/>
              </w:rPr>
              <w:t>10/</w:t>
            </w:r>
            <w:r w:rsidR="00DB361B">
              <w:rPr>
                <w:sz w:val="18"/>
              </w:rPr>
              <w:t>13</w:t>
            </w:r>
          </w:p>
          <w:p w:rsidR="007631DB" w:rsidRDefault="007631DB">
            <w:pPr>
              <w:spacing w:before="40" w:after="40"/>
              <w:jc w:val="center"/>
              <w:rPr>
                <w:sz w:val="18"/>
              </w:rPr>
            </w:pPr>
          </w:p>
          <w:p w:rsidR="007631DB" w:rsidRDefault="007631DB">
            <w:pPr>
              <w:spacing w:before="40" w:after="40"/>
              <w:jc w:val="center"/>
              <w:rPr>
                <w:sz w:val="18"/>
              </w:rPr>
            </w:pPr>
          </w:p>
        </w:tc>
        <w:tc>
          <w:tcPr>
            <w:tcW w:w="1008" w:type="dxa"/>
            <w:gridSpan w:val="2"/>
            <w:tcBorders>
              <w:top w:val="nil"/>
            </w:tcBorders>
          </w:tcPr>
          <w:p w:rsidR="00D9211C" w:rsidRDefault="00DB361B">
            <w:pPr>
              <w:spacing w:before="40" w:after="40"/>
              <w:jc w:val="center"/>
              <w:rPr>
                <w:sz w:val="18"/>
              </w:rPr>
            </w:pPr>
            <w:r>
              <w:rPr>
                <w:sz w:val="18"/>
              </w:rPr>
              <w:t>6.8</w:t>
            </w:r>
            <w:r w:rsidR="00DD49C2">
              <w:rPr>
                <w:sz w:val="18"/>
              </w:rPr>
              <w:t xml:space="preserve"> </w:t>
            </w:r>
            <w:proofErr w:type="spellStart"/>
            <w:r w:rsidR="00DD49C2">
              <w:rPr>
                <w:sz w:val="18"/>
              </w:rPr>
              <w:t>pCi</w:t>
            </w:r>
            <w:proofErr w:type="spellEnd"/>
            <w:r w:rsidR="00DD49C2">
              <w:rPr>
                <w:sz w:val="18"/>
              </w:rPr>
              <w:t>/L</w:t>
            </w:r>
          </w:p>
          <w:p w:rsidR="007631DB" w:rsidRDefault="007631DB">
            <w:pPr>
              <w:spacing w:before="40" w:after="40"/>
              <w:jc w:val="center"/>
              <w:rPr>
                <w:sz w:val="18"/>
              </w:rPr>
            </w:pPr>
          </w:p>
          <w:p w:rsidR="007631DB" w:rsidRDefault="007631DB" w:rsidP="00620058">
            <w:pPr>
              <w:spacing w:before="40" w:after="40"/>
              <w:jc w:val="center"/>
              <w:rPr>
                <w:sz w:val="18"/>
              </w:rPr>
            </w:pPr>
          </w:p>
        </w:tc>
        <w:tc>
          <w:tcPr>
            <w:tcW w:w="1152" w:type="dxa"/>
            <w:gridSpan w:val="2"/>
            <w:tcBorders>
              <w:top w:val="nil"/>
            </w:tcBorders>
          </w:tcPr>
          <w:p w:rsidR="00D9211C" w:rsidRDefault="00DB361B">
            <w:pPr>
              <w:spacing w:before="40" w:after="40"/>
              <w:jc w:val="center"/>
              <w:rPr>
                <w:sz w:val="18"/>
              </w:rPr>
            </w:pPr>
            <w:r>
              <w:rPr>
                <w:sz w:val="18"/>
              </w:rPr>
              <w:t>6.8</w:t>
            </w:r>
          </w:p>
          <w:p w:rsidR="007631DB" w:rsidRDefault="007631DB">
            <w:pPr>
              <w:spacing w:before="40" w:after="40"/>
              <w:jc w:val="center"/>
              <w:rPr>
                <w:sz w:val="18"/>
              </w:rPr>
            </w:pPr>
          </w:p>
          <w:p w:rsidR="007631DB" w:rsidRDefault="007631DB">
            <w:pPr>
              <w:spacing w:before="40" w:after="40"/>
              <w:jc w:val="center"/>
              <w:rPr>
                <w:sz w:val="18"/>
              </w:rPr>
            </w:pPr>
          </w:p>
        </w:tc>
        <w:tc>
          <w:tcPr>
            <w:tcW w:w="1008" w:type="dxa"/>
            <w:gridSpan w:val="2"/>
            <w:tcBorders>
              <w:top w:val="nil"/>
            </w:tcBorders>
          </w:tcPr>
          <w:p w:rsidR="00D9211C" w:rsidRDefault="00DD49C2">
            <w:pPr>
              <w:spacing w:before="40" w:after="40"/>
              <w:jc w:val="center"/>
              <w:rPr>
                <w:sz w:val="18"/>
              </w:rPr>
            </w:pPr>
            <w:r>
              <w:rPr>
                <w:sz w:val="18"/>
              </w:rPr>
              <w:t>15</w:t>
            </w:r>
          </w:p>
          <w:p w:rsidR="007631DB" w:rsidRDefault="007631DB">
            <w:pPr>
              <w:spacing w:before="40" w:after="40"/>
              <w:jc w:val="center"/>
              <w:rPr>
                <w:sz w:val="18"/>
              </w:rPr>
            </w:pPr>
          </w:p>
          <w:p w:rsidR="007631DB" w:rsidRDefault="007631DB">
            <w:pPr>
              <w:spacing w:before="40" w:after="40"/>
              <w:jc w:val="center"/>
              <w:rPr>
                <w:sz w:val="18"/>
              </w:rPr>
            </w:pPr>
          </w:p>
        </w:tc>
        <w:tc>
          <w:tcPr>
            <w:tcW w:w="1098" w:type="dxa"/>
            <w:tcBorders>
              <w:top w:val="nil"/>
            </w:tcBorders>
          </w:tcPr>
          <w:p w:rsidR="00D9211C" w:rsidRDefault="00DD49C2">
            <w:pPr>
              <w:spacing w:before="40" w:after="40"/>
              <w:jc w:val="center"/>
              <w:rPr>
                <w:sz w:val="18"/>
              </w:rPr>
            </w:pPr>
            <w:r>
              <w:rPr>
                <w:sz w:val="18"/>
              </w:rPr>
              <w:t>N/A</w:t>
            </w:r>
          </w:p>
          <w:p w:rsidR="007631DB" w:rsidRDefault="007631DB">
            <w:pPr>
              <w:spacing w:before="40" w:after="40"/>
              <w:jc w:val="center"/>
              <w:rPr>
                <w:sz w:val="18"/>
              </w:rPr>
            </w:pPr>
          </w:p>
          <w:p w:rsidR="007631DB" w:rsidRDefault="007631DB">
            <w:pPr>
              <w:spacing w:before="40" w:after="40"/>
              <w:jc w:val="center"/>
              <w:rPr>
                <w:sz w:val="18"/>
              </w:rPr>
            </w:pPr>
          </w:p>
        </w:tc>
        <w:tc>
          <w:tcPr>
            <w:tcW w:w="3222" w:type="dxa"/>
            <w:tcBorders>
              <w:top w:val="nil"/>
              <w:right w:val="single" w:sz="6" w:space="0" w:color="auto"/>
            </w:tcBorders>
          </w:tcPr>
          <w:p w:rsidR="00D9211C" w:rsidRDefault="00DD49C2">
            <w:pPr>
              <w:spacing w:before="40" w:after="40"/>
              <w:rPr>
                <w:sz w:val="17"/>
                <w:szCs w:val="17"/>
              </w:rPr>
            </w:pPr>
            <w:r w:rsidRPr="00DD49C2">
              <w:rPr>
                <w:sz w:val="17"/>
                <w:szCs w:val="17"/>
              </w:rPr>
              <w:t>Erosion of natural deposits</w:t>
            </w:r>
          </w:p>
          <w:p w:rsidR="007631DB" w:rsidRPr="007631DB" w:rsidRDefault="007631DB">
            <w:pPr>
              <w:spacing w:before="40" w:after="40"/>
              <w:rPr>
                <w:sz w:val="12"/>
                <w:szCs w:val="12"/>
              </w:rPr>
            </w:pPr>
          </w:p>
        </w:tc>
      </w:tr>
      <w:tr w:rsidR="00D9211C">
        <w:trPr>
          <w:trHeight w:val="600"/>
          <w:jc w:val="center"/>
        </w:trPr>
        <w:tc>
          <w:tcPr>
            <w:tcW w:w="2448" w:type="dxa"/>
            <w:tcBorders>
              <w:left w:val="single" w:sz="6" w:space="0" w:color="auto"/>
            </w:tcBorders>
          </w:tcPr>
          <w:p w:rsidR="00D9211C" w:rsidRPr="00DD49C2" w:rsidRDefault="00DD49C2">
            <w:pPr>
              <w:spacing w:before="40" w:after="40"/>
              <w:ind w:left="180"/>
              <w:rPr>
                <w:sz w:val="17"/>
                <w:szCs w:val="17"/>
              </w:rPr>
            </w:pPr>
            <w:r w:rsidRPr="00DD49C2">
              <w:rPr>
                <w:sz w:val="17"/>
                <w:szCs w:val="17"/>
              </w:rPr>
              <w:t>Arsenic</w:t>
            </w:r>
          </w:p>
        </w:tc>
        <w:tc>
          <w:tcPr>
            <w:tcW w:w="1008" w:type="dxa"/>
          </w:tcPr>
          <w:p w:rsidR="00D9211C" w:rsidRDefault="00302989">
            <w:pPr>
              <w:spacing w:before="40" w:after="40"/>
              <w:jc w:val="center"/>
              <w:rPr>
                <w:sz w:val="18"/>
              </w:rPr>
            </w:pPr>
            <w:r>
              <w:rPr>
                <w:sz w:val="18"/>
              </w:rPr>
              <w:t>20</w:t>
            </w:r>
            <w:r w:rsidR="00620058">
              <w:rPr>
                <w:sz w:val="18"/>
              </w:rPr>
              <w:t>1</w:t>
            </w:r>
            <w:r w:rsidR="002F63E6">
              <w:rPr>
                <w:sz w:val="18"/>
              </w:rPr>
              <w:t>6</w:t>
            </w:r>
          </w:p>
          <w:p w:rsidR="00302989" w:rsidRDefault="00302989">
            <w:pPr>
              <w:spacing w:before="40" w:after="40"/>
              <w:jc w:val="center"/>
              <w:rPr>
                <w:sz w:val="18"/>
              </w:rPr>
            </w:pPr>
            <w:r>
              <w:rPr>
                <w:sz w:val="18"/>
              </w:rPr>
              <w:t>Avg.</w:t>
            </w:r>
          </w:p>
        </w:tc>
        <w:tc>
          <w:tcPr>
            <w:tcW w:w="1008" w:type="dxa"/>
            <w:gridSpan w:val="2"/>
          </w:tcPr>
          <w:p w:rsidR="00D9211C" w:rsidRDefault="002F63E6" w:rsidP="003C4FC6">
            <w:pPr>
              <w:spacing w:before="40" w:after="40"/>
              <w:jc w:val="center"/>
              <w:rPr>
                <w:sz w:val="18"/>
              </w:rPr>
            </w:pPr>
            <w:r>
              <w:rPr>
                <w:sz w:val="18"/>
              </w:rPr>
              <w:t>8.12</w:t>
            </w:r>
            <w:r w:rsidR="00DD49C2">
              <w:rPr>
                <w:sz w:val="18"/>
              </w:rPr>
              <w:t xml:space="preserve"> ppb</w:t>
            </w:r>
          </w:p>
          <w:p w:rsidR="00DB361B" w:rsidRPr="00DB361B" w:rsidRDefault="00DB361B" w:rsidP="001A2574">
            <w:pPr>
              <w:spacing w:before="40" w:after="40"/>
              <w:jc w:val="center"/>
              <w:rPr>
                <w:sz w:val="16"/>
                <w:szCs w:val="16"/>
              </w:rPr>
            </w:pPr>
            <w:r>
              <w:rPr>
                <w:sz w:val="16"/>
                <w:szCs w:val="16"/>
              </w:rPr>
              <w:t xml:space="preserve">Upper Blend </w:t>
            </w:r>
          </w:p>
        </w:tc>
        <w:tc>
          <w:tcPr>
            <w:tcW w:w="1152" w:type="dxa"/>
            <w:gridSpan w:val="2"/>
          </w:tcPr>
          <w:p w:rsidR="00D9211C" w:rsidRDefault="002F63E6" w:rsidP="00F01157">
            <w:pPr>
              <w:spacing w:before="40" w:after="40"/>
              <w:jc w:val="center"/>
              <w:rPr>
                <w:sz w:val="18"/>
              </w:rPr>
            </w:pPr>
            <w:r>
              <w:rPr>
                <w:sz w:val="18"/>
              </w:rPr>
              <w:t>7.1-9.5</w:t>
            </w:r>
            <w:r w:rsidR="007631DB">
              <w:rPr>
                <w:sz w:val="18"/>
              </w:rPr>
              <w:t xml:space="preserve"> ppb</w:t>
            </w:r>
          </w:p>
        </w:tc>
        <w:tc>
          <w:tcPr>
            <w:tcW w:w="1008" w:type="dxa"/>
            <w:gridSpan w:val="2"/>
          </w:tcPr>
          <w:p w:rsidR="00D9211C" w:rsidRDefault="007631DB">
            <w:pPr>
              <w:spacing w:before="40" w:after="40"/>
              <w:jc w:val="center"/>
              <w:rPr>
                <w:sz w:val="18"/>
              </w:rPr>
            </w:pPr>
            <w:r>
              <w:rPr>
                <w:sz w:val="18"/>
              </w:rPr>
              <w:t>1</w:t>
            </w:r>
            <w:r w:rsidR="00DD49C2">
              <w:rPr>
                <w:sz w:val="18"/>
              </w:rPr>
              <w:t>0</w:t>
            </w:r>
          </w:p>
        </w:tc>
        <w:tc>
          <w:tcPr>
            <w:tcW w:w="1098" w:type="dxa"/>
          </w:tcPr>
          <w:p w:rsidR="00D9211C" w:rsidRDefault="00DD49C2">
            <w:pPr>
              <w:spacing w:before="40" w:after="40"/>
              <w:jc w:val="center"/>
              <w:rPr>
                <w:sz w:val="18"/>
              </w:rPr>
            </w:pPr>
            <w:r>
              <w:rPr>
                <w:sz w:val="18"/>
              </w:rPr>
              <w:t>.004</w:t>
            </w:r>
          </w:p>
        </w:tc>
        <w:tc>
          <w:tcPr>
            <w:tcW w:w="3222" w:type="dxa"/>
            <w:tcBorders>
              <w:right w:val="single" w:sz="6" w:space="0" w:color="auto"/>
            </w:tcBorders>
          </w:tcPr>
          <w:p w:rsidR="00DD49C2" w:rsidRPr="00DD49C2" w:rsidRDefault="00DD49C2">
            <w:pPr>
              <w:spacing w:before="40" w:after="40"/>
              <w:rPr>
                <w:sz w:val="17"/>
                <w:szCs w:val="17"/>
              </w:rPr>
            </w:pPr>
            <w:r w:rsidRPr="00DD49C2">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bottom w:val="nil"/>
            </w:tcBorders>
          </w:tcPr>
          <w:p w:rsidR="00D9211C" w:rsidRDefault="00DD49C2">
            <w:pPr>
              <w:spacing w:before="40" w:after="40"/>
              <w:ind w:left="180"/>
              <w:rPr>
                <w:sz w:val="17"/>
                <w:szCs w:val="17"/>
              </w:rPr>
            </w:pPr>
            <w:r w:rsidRPr="00DD49C2">
              <w:rPr>
                <w:sz w:val="17"/>
                <w:szCs w:val="17"/>
              </w:rPr>
              <w:t>Fluoride</w:t>
            </w:r>
          </w:p>
          <w:p w:rsidR="007631DB" w:rsidRDefault="007631DB">
            <w:pPr>
              <w:spacing w:before="40" w:after="40"/>
              <w:ind w:left="180"/>
              <w:rPr>
                <w:sz w:val="17"/>
                <w:szCs w:val="17"/>
              </w:rPr>
            </w:pPr>
          </w:p>
          <w:p w:rsidR="007631DB" w:rsidRPr="00DD49C2" w:rsidRDefault="007631DB">
            <w:pPr>
              <w:spacing w:before="40" w:after="40"/>
              <w:ind w:left="180"/>
              <w:rPr>
                <w:sz w:val="17"/>
                <w:szCs w:val="17"/>
              </w:rPr>
            </w:pPr>
            <w:r>
              <w:rPr>
                <w:sz w:val="17"/>
                <w:szCs w:val="17"/>
              </w:rPr>
              <w:t>Selenium</w:t>
            </w:r>
          </w:p>
        </w:tc>
        <w:tc>
          <w:tcPr>
            <w:tcW w:w="1008" w:type="dxa"/>
            <w:tcBorders>
              <w:bottom w:val="nil"/>
            </w:tcBorders>
          </w:tcPr>
          <w:p w:rsidR="00D9211C" w:rsidRDefault="00620058">
            <w:pPr>
              <w:spacing w:before="40" w:after="40"/>
              <w:jc w:val="center"/>
              <w:rPr>
                <w:sz w:val="18"/>
              </w:rPr>
            </w:pPr>
            <w:r>
              <w:rPr>
                <w:sz w:val="18"/>
              </w:rPr>
              <w:t>06/1</w:t>
            </w:r>
            <w:r w:rsidR="002F63E6">
              <w:rPr>
                <w:sz w:val="18"/>
              </w:rPr>
              <w:t>6</w:t>
            </w:r>
          </w:p>
          <w:p w:rsidR="007631DB" w:rsidRDefault="007631DB">
            <w:pPr>
              <w:spacing w:before="40" w:after="40"/>
              <w:jc w:val="center"/>
              <w:rPr>
                <w:sz w:val="18"/>
              </w:rPr>
            </w:pPr>
          </w:p>
          <w:p w:rsidR="007631DB" w:rsidRDefault="00620058" w:rsidP="002F63E6">
            <w:pPr>
              <w:spacing w:before="40" w:after="40"/>
              <w:jc w:val="center"/>
              <w:rPr>
                <w:sz w:val="18"/>
              </w:rPr>
            </w:pPr>
            <w:r>
              <w:rPr>
                <w:sz w:val="18"/>
              </w:rPr>
              <w:t>06/1</w:t>
            </w:r>
            <w:r w:rsidR="002F63E6">
              <w:rPr>
                <w:sz w:val="18"/>
              </w:rPr>
              <w:t>6</w:t>
            </w:r>
          </w:p>
        </w:tc>
        <w:tc>
          <w:tcPr>
            <w:tcW w:w="1008" w:type="dxa"/>
            <w:gridSpan w:val="2"/>
            <w:tcBorders>
              <w:bottom w:val="nil"/>
            </w:tcBorders>
          </w:tcPr>
          <w:p w:rsidR="00D9211C" w:rsidRDefault="00DD49C2">
            <w:pPr>
              <w:spacing w:before="40" w:after="40"/>
              <w:jc w:val="center"/>
              <w:rPr>
                <w:sz w:val="18"/>
              </w:rPr>
            </w:pPr>
            <w:r>
              <w:rPr>
                <w:sz w:val="18"/>
              </w:rPr>
              <w:t>.</w:t>
            </w:r>
            <w:r w:rsidR="002F63E6">
              <w:rPr>
                <w:sz w:val="18"/>
              </w:rPr>
              <w:t>64</w:t>
            </w:r>
            <w:r>
              <w:rPr>
                <w:sz w:val="18"/>
              </w:rPr>
              <w:t xml:space="preserve"> ppm</w:t>
            </w:r>
          </w:p>
          <w:p w:rsidR="007631DB" w:rsidRDefault="007631DB">
            <w:pPr>
              <w:spacing w:before="40" w:after="40"/>
              <w:jc w:val="center"/>
              <w:rPr>
                <w:sz w:val="18"/>
              </w:rPr>
            </w:pPr>
          </w:p>
          <w:p w:rsidR="007631DB" w:rsidRDefault="002F63E6">
            <w:pPr>
              <w:spacing w:before="40" w:after="40"/>
              <w:jc w:val="center"/>
              <w:rPr>
                <w:sz w:val="18"/>
              </w:rPr>
            </w:pPr>
            <w:r>
              <w:rPr>
                <w:sz w:val="18"/>
              </w:rPr>
              <w:t>5.8</w:t>
            </w:r>
            <w:r w:rsidR="007631DB">
              <w:rPr>
                <w:sz w:val="18"/>
              </w:rPr>
              <w:t xml:space="preserve"> ppb</w:t>
            </w:r>
          </w:p>
        </w:tc>
        <w:tc>
          <w:tcPr>
            <w:tcW w:w="1152" w:type="dxa"/>
            <w:gridSpan w:val="2"/>
            <w:tcBorders>
              <w:bottom w:val="nil"/>
            </w:tcBorders>
          </w:tcPr>
          <w:p w:rsidR="007631DB" w:rsidRDefault="007631DB" w:rsidP="00620058">
            <w:pPr>
              <w:spacing w:before="40" w:after="40"/>
              <w:jc w:val="center"/>
              <w:rPr>
                <w:sz w:val="18"/>
              </w:rPr>
            </w:pPr>
          </w:p>
        </w:tc>
        <w:tc>
          <w:tcPr>
            <w:tcW w:w="1008" w:type="dxa"/>
            <w:gridSpan w:val="2"/>
            <w:tcBorders>
              <w:bottom w:val="nil"/>
            </w:tcBorders>
          </w:tcPr>
          <w:p w:rsidR="00D9211C" w:rsidRDefault="00DD49C2">
            <w:pPr>
              <w:spacing w:before="40" w:after="40"/>
              <w:jc w:val="center"/>
              <w:rPr>
                <w:sz w:val="18"/>
              </w:rPr>
            </w:pPr>
            <w:r>
              <w:rPr>
                <w:sz w:val="18"/>
              </w:rPr>
              <w:t>2.0</w:t>
            </w:r>
          </w:p>
          <w:p w:rsidR="007631DB" w:rsidRDefault="007631DB">
            <w:pPr>
              <w:spacing w:before="40" w:after="40"/>
              <w:jc w:val="center"/>
              <w:rPr>
                <w:sz w:val="18"/>
              </w:rPr>
            </w:pPr>
          </w:p>
          <w:p w:rsidR="007631DB" w:rsidRDefault="007631DB">
            <w:pPr>
              <w:spacing w:before="40" w:after="40"/>
              <w:jc w:val="center"/>
              <w:rPr>
                <w:sz w:val="18"/>
              </w:rPr>
            </w:pPr>
            <w:r>
              <w:rPr>
                <w:sz w:val="18"/>
              </w:rPr>
              <w:t>50</w:t>
            </w:r>
          </w:p>
        </w:tc>
        <w:tc>
          <w:tcPr>
            <w:tcW w:w="1098" w:type="dxa"/>
            <w:tcBorders>
              <w:bottom w:val="nil"/>
            </w:tcBorders>
          </w:tcPr>
          <w:p w:rsidR="00D9211C" w:rsidRDefault="00DD49C2">
            <w:pPr>
              <w:spacing w:before="40" w:after="40"/>
              <w:jc w:val="center"/>
              <w:rPr>
                <w:sz w:val="18"/>
              </w:rPr>
            </w:pPr>
            <w:r>
              <w:rPr>
                <w:sz w:val="18"/>
              </w:rPr>
              <w:t>1</w:t>
            </w:r>
          </w:p>
          <w:p w:rsidR="007631DB" w:rsidRDefault="007631DB">
            <w:pPr>
              <w:spacing w:before="40" w:after="40"/>
              <w:jc w:val="center"/>
              <w:rPr>
                <w:sz w:val="18"/>
              </w:rPr>
            </w:pPr>
          </w:p>
          <w:p w:rsidR="007631DB" w:rsidRDefault="007631DB">
            <w:pPr>
              <w:spacing w:before="40" w:after="40"/>
              <w:jc w:val="center"/>
              <w:rPr>
                <w:sz w:val="18"/>
              </w:rPr>
            </w:pPr>
            <w:r>
              <w:rPr>
                <w:sz w:val="18"/>
              </w:rPr>
              <w:t>50</w:t>
            </w:r>
          </w:p>
        </w:tc>
        <w:tc>
          <w:tcPr>
            <w:tcW w:w="3222" w:type="dxa"/>
            <w:tcBorders>
              <w:bottom w:val="nil"/>
              <w:right w:val="single" w:sz="6" w:space="0" w:color="auto"/>
            </w:tcBorders>
          </w:tcPr>
          <w:p w:rsidR="00D9211C" w:rsidRDefault="00DD49C2">
            <w:pPr>
              <w:spacing w:before="40" w:after="40"/>
              <w:rPr>
                <w:sz w:val="16"/>
                <w:szCs w:val="16"/>
              </w:rPr>
            </w:pPr>
            <w:r w:rsidRPr="00DD49C2">
              <w:rPr>
                <w:sz w:val="16"/>
                <w:szCs w:val="16"/>
              </w:rPr>
              <w:t>Erosion of natural deposits; water additive which promotes strong teeth; discharge from fertilizer and aluminum factories</w:t>
            </w:r>
          </w:p>
          <w:p w:rsidR="007631DB" w:rsidRPr="007631DB" w:rsidRDefault="007631DB">
            <w:pPr>
              <w:spacing w:before="40" w:after="40"/>
              <w:rPr>
                <w:sz w:val="12"/>
                <w:szCs w:val="12"/>
              </w:rPr>
            </w:pPr>
            <w:r>
              <w:rPr>
                <w:sz w:val="12"/>
                <w:szCs w:val="12"/>
              </w:rPr>
              <w:t>Discharge from petroleum, glass, and metal refineries: erosion of natural deposits: discharge from mines and chemical manufacturers; runoff from livestock lots (feed additive)</w:t>
            </w:r>
          </w:p>
        </w:tc>
      </w:tr>
      <w:tr w:rsidR="00B07CBC">
        <w:trPr>
          <w:trHeight w:val="600"/>
          <w:jc w:val="center"/>
        </w:trPr>
        <w:tc>
          <w:tcPr>
            <w:tcW w:w="2448" w:type="dxa"/>
            <w:tcBorders>
              <w:left w:val="single" w:sz="6" w:space="0" w:color="auto"/>
              <w:bottom w:val="single" w:sz="18" w:space="0" w:color="auto"/>
            </w:tcBorders>
          </w:tcPr>
          <w:p w:rsidR="00B07CBC" w:rsidRDefault="00B07CBC" w:rsidP="00B07CBC">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sidRPr="00EA7E9F">
              <w:rPr>
                <w:sz w:val="17"/>
                <w:szCs w:val="17"/>
              </w:rPr>
              <w:t xml:space="preserve">TTHMs [Total </w:t>
            </w:r>
          </w:p>
          <w:p w:rsidR="00B07CBC" w:rsidRDefault="00B07CBC" w:rsidP="00B07CBC">
            <w:pPr>
              <w:spacing w:before="40" w:after="40"/>
              <w:ind w:left="180"/>
              <w:rPr>
                <w:sz w:val="17"/>
                <w:szCs w:val="17"/>
              </w:rPr>
            </w:pPr>
            <w:proofErr w:type="spellStart"/>
            <w:r w:rsidRPr="00EA7E9F">
              <w:rPr>
                <w:sz w:val="17"/>
                <w:szCs w:val="17"/>
              </w:rPr>
              <w:t>Trihalomethanes</w:t>
            </w:r>
            <w:proofErr w:type="spellEnd"/>
          </w:p>
          <w:p w:rsidR="00302989" w:rsidRDefault="00302989" w:rsidP="00B07CBC">
            <w:pPr>
              <w:spacing w:before="40" w:after="40"/>
              <w:ind w:left="180"/>
              <w:rPr>
                <w:sz w:val="17"/>
                <w:szCs w:val="17"/>
              </w:rPr>
            </w:pPr>
            <w:proofErr w:type="spellStart"/>
            <w:r>
              <w:rPr>
                <w:sz w:val="17"/>
                <w:szCs w:val="17"/>
              </w:rPr>
              <w:t>Haloacetic</w:t>
            </w:r>
            <w:proofErr w:type="spellEnd"/>
            <w:r>
              <w:rPr>
                <w:sz w:val="17"/>
                <w:szCs w:val="17"/>
              </w:rPr>
              <w:t xml:space="preserve"> Acid</w:t>
            </w:r>
          </w:p>
          <w:p w:rsidR="00B07CBC" w:rsidRDefault="00B07CBC" w:rsidP="00B07CBC">
            <w:pPr>
              <w:spacing w:before="40" w:after="40"/>
              <w:ind w:left="180"/>
              <w:rPr>
                <w:sz w:val="17"/>
                <w:szCs w:val="17"/>
              </w:rPr>
            </w:pPr>
          </w:p>
          <w:p w:rsidR="00B07CBC" w:rsidRDefault="00B07CBC" w:rsidP="00B07CBC">
            <w:pPr>
              <w:spacing w:before="40" w:after="40"/>
              <w:ind w:left="180"/>
              <w:rPr>
                <w:sz w:val="17"/>
                <w:szCs w:val="17"/>
              </w:rPr>
            </w:pPr>
            <w:r w:rsidRPr="00EA7E9F">
              <w:rPr>
                <w:sz w:val="17"/>
                <w:szCs w:val="17"/>
              </w:rPr>
              <w:t>Chlorine</w:t>
            </w:r>
          </w:p>
          <w:p w:rsidR="00C0294F" w:rsidRDefault="00C0294F" w:rsidP="00B07CBC">
            <w:pPr>
              <w:spacing w:before="40" w:after="40"/>
              <w:ind w:left="180"/>
              <w:rPr>
                <w:sz w:val="17"/>
                <w:szCs w:val="17"/>
              </w:rPr>
            </w:pPr>
          </w:p>
          <w:p w:rsidR="00C0294F" w:rsidRDefault="00C0294F" w:rsidP="00B07CBC">
            <w:pPr>
              <w:spacing w:before="40" w:after="40"/>
              <w:ind w:left="180"/>
              <w:rPr>
                <w:sz w:val="17"/>
                <w:szCs w:val="17"/>
              </w:rPr>
            </w:pPr>
          </w:p>
          <w:p w:rsidR="00C0294F" w:rsidRDefault="00C0294F" w:rsidP="00B07CBC">
            <w:pPr>
              <w:spacing w:before="40" w:after="40"/>
              <w:ind w:left="180"/>
              <w:rPr>
                <w:sz w:val="17"/>
                <w:szCs w:val="17"/>
              </w:rPr>
            </w:pPr>
          </w:p>
          <w:p w:rsidR="00C0294F" w:rsidRDefault="00C0294F" w:rsidP="00B07CBC">
            <w:pPr>
              <w:spacing w:before="40" w:after="40"/>
              <w:ind w:left="180"/>
              <w:rPr>
                <w:sz w:val="18"/>
              </w:rPr>
            </w:pPr>
            <w:r>
              <w:rPr>
                <w:sz w:val="17"/>
                <w:szCs w:val="17"/>
              </w:rPr>
              <w:t>Nitrates</w:t>
            </w:r>
          </w:p>
        </w:tc>
        <w:tc>
          <w:tcPr>
            <w:tcW w:w="1008" w:type="dxa"/>
            <w:tcBorders>
              <w:bottom w:val="single" w:sz="18" w:space="0" w:color="auto"/>
            </w:tcBorders>
          </w:tcPr>
          <w:p w:rsidR="00B07CBC" w:rsidRDefault="00F01157">
            <w:pPr>
              <w:spacing w:before="40" w:after="40"/>
              <w:jc w:val="center"/>
              <w:rPr>
                <w:sz w:val="18"/>
              </w:rPr>
            </w:pPr>
            <w:r>
              <w:rPr>
                <w:sz w:val="18"/>
              </w:rPr>
              <w:t>09/1</w:t>
            </w:r>
            <w:r w:rsidR="002F63E6">
              <w:rPr>
                <w:sz w:val="18"/>
              </w:rPr>
              <w:t>6</w:t>
            </w:r>
          </w:p>
          <w:p w:rsidR="00C0294F" w:rsidRDefault="00C0294F">
            <w:pPr>
              <w:spacing w:before="40" w:after="40"/>
              <w:jc w:val="center"/>
              <w:rPr>
                <w:sz w:val="18"/>
              </w:rPr>
            </w:pPr>
          </w:p>
          <w:p w:rsidR="00C0294F" w:rsidRDefault="00F01157">
            <w:pPr>
              <w:spacing w:before="40" w:after="40"/>
              <w:jc w:val="center"/>
              <w:rPr>
                <w:sz w:val="18"/>
              </w:rPr>
            </w:pPr>
            <w:r>
              <w:rPr>
                <w:sz w:val="18"/>
              </w:rPr>
              <w:t>09/1</w:t>
            </w:r>
            <w:r w:rsidR="002F63E6">
              <w:rPr>
                <w:sz w:val="18"/>
              </w:rPr>
              <w:t>6</w:t>
            </w:r>
          </w:p>
          <w:p w:rsidR="00C0294F" w:rsidRDefault="00C0294F">
            <w:pPr>
              <w:spacing w:before="40" w:after="40"/>
              <w:jc w:val="center"/>
              <w:rPr>
                <w:sz w:val="18"/>
              </w:rPr>
            </w:pPr>
          </w:p>
          <w:p w:rsidR="00C0294F" w:rsidRDefault="00F01157">
            <w:pPr>
              <w:spacing w:before="40" w:after="40"/>
              <w:jc w:val="center"/>
              <w:rPr>
                <w:sz w:val="18"/>
              </w:rPr>
            </w:pPr>
            <w:r>
              <w:rPr>
                <w:sz w:val="18"/>
              </w:rPr>
              <w:t>201</w:t>
            </w:r>
            <w:r w:rsidR="002F63E6">
              <w:rPr>
                <w:sz w:val="18"/>
              </w:rPr>
              <w:t>6</w:t>
            </w:r>
          </w:p>
          <w:p w:rsidR="00C0294F" w:rsidRDefault="00C0294F">
            <w:pPr>
              <w:spacing w:before="40" w:after="40"/>
              <w:jc w:val="center"/>
              <w:rPr>
                <w:sz w:val="18"/>
              </w:rPr>
            </w:pPr>
          </w:p>
          <w:p w:rsidR="00302989" w:rsidRDefault="00302989">
            <w:pPr>
              <w:spacing w:before="40" w:after="40"/>
              <w:jc w:val="center"/>
              <w:rPr>
                <w:sz w:val="18"/>
              </w:rPr>
            </w:pPr>
          </w:p>
          <w:p w:rsidR="00C0294F" w:rsidRDefault="008E4F3B" w:rsidP="002F63E6">
            <w:pPr>
              <w:spacing w:before="40" w:after="40"/>
              <w:jc w:val="center"/>
              <w:rPr>
                <w:sz w:val="18"/>
              </w:rPr>
            </w:pPr>
            <w:r>
              <w:rPr>
                <w:sz w:val="18"/>
              </w:rPr>
              <w:t>05/1</w:t>
            </w:r>
            <w:r w:rsidR="002F63E6">
              <w:rPr>
                <w:sz w:val="18"/>
              </w:rPr>
              <w:t>6</w:t>
            </w:r>
          </w:p>
        </w:tc>
        <w:tc>
          <w:tcPr>
            <w:tcW w:w="1008" w:type="dxa"/>
            <w:gridSpan w:val="2"/>
            <w:tcBorders>
              <w:bottom w:val="single" w:sz="18" w:space="0" w:color="auto"/>
            </w:tcBorders>
          </w:tcPr>
          <w:p w:rsidR="00B07CBC" w:rsidRDefault="002F63E6">
            <w:pPr>
              <w:spacing w:before="40" w:after="40"/>
              <w:jc w:val="center"/>
              <w:rPr>
                <w:sz w:val="18"/>
              </w:rPr>
            </w:pPr>
            <w:r>
              <w:rPr>
                <w:sz w:val="18"/>
              </w:rPr>
              <w:t>32.8</w:t>
            </w:r>
            <w:r w:rsidR="00B07CBC">
              <w:rPr>
                <w:sz w:val="18"/>
              </w:rPr>
              <w:t xml:space="preserve"> ppb</w:t>
            </w:r>
          </w:p>
          <w:p w:rsidR="00B07CBC" w:rsidRDefault="00B07CBC">
            <w:pPr>
              <w:spacing w:before="40" w:after="40"/>
              <w:jc w:val="center"/>
              <w:rPr>
                <w:sz w:val="18"/>
              </w:rPr>
            </w:pPr>
          </w:p>
          <w:p w:rsidR="00B07CBC" w:rsidRDefault="008E4F3B">
            <w:pPr>
              <w:spacing w:before="40" w:after="40"/>
              <w:jc w:val="center"/>
              <w:rPr>
                <w:sz w:val="18"/>
              </w:rPr>
            </w:pPr>
            <w:r>
              <w:rPr>
                <w:sz w:val="18"/>
              </w:rPr>
              <w:t>6.</w:t>
            </w:r>
            <w:r w:rsidR="002F63E6">
              <w:rPr>
                <w:sz w:val="18"/>
              </w:rPr>
              <w:t>9</w:t>
            </w:r>
            <w:r w:rsidR="00302989">
              <w:rPr>
                <w:sz w:val="18"/>
              </w:rPr>
              <w:t xml:space="preserve"> ppb</w:t>
            </w:r>
          </w:p>
          <w:p w:rsidR="00302989" w:rsidRDefault="00302989" w:rsidP="00B07CBC">
            <w:pPr>
              <w:spacing w:before="40" w:after="40"/>
              <w:jc w:val="center"/>
              <w:rPr>
                <w:sz w:val="18"/>
              </w:rPr>
            </w:pPr>
          </w:p>
          <w:p w:rsidR="00B07CBC" w:rsidRDefault="00C946A0" w:rsidP="00B07CBC">
            <w:pPr>
              <w:spacing w:before="40" w:after="40"/>
              <w:jc w:val="center"/>
              <w:rPr>
                <w:sz w:val="18"/>
              </w:rPr>
            </w:pPr>
            <w:r>
              <w:rPr>
                <w:sz w:val="18"/>
              </w:rPr>
              <w:t>.</w:t>
            </w:r>
            <w:r w:rsidR="002F63E6">
              <w:rPr>
                <w:sz w:val="18"/>
              </w:rPr>
              <w:t>79</w:t>
            </w:r>
            <w:r w:rsidR="00B07CBC">
              <w:rPr>
                <w:sz w:val="18"/>
              </w:rPr>
              <w:t xml:space="preserve"> ppm</w:t>
            </w:r>
          </w:p>
          <w:p w:rsidR="00C0294F" w:rsidRDefault="00C0294F" w:rsidP="00B07CBC">
            <w:pPr>
              <w:spacing w:before="40" w:after="40"/>
              <w:jc w:val="center"/>
              <w:rPr>
                <w:sz w:val="18"/>
              </w:rPr>
            </w:pPr>
          </w:p>
          <w:p w:rsidR="00C0294F" w:rsidRDefault="00C0294F" w:rsidP="00B07CBC">
            <w:pPr>
              <w:spacing w:before="40" w:after="40"/>
              <w:jc w:val="center"/>
              <w:rPr>
                <w:sz w:val="18"/>
              </w:rPr>
            </w:pPr>
          </w:p>
          <w:p w:rsidR="00C0294F" w:rsidRDefault="002F63E6" w:rsidP="00C946A0">
            <w:pPr>
              <w:spacing w:before="40" w:after="40"/>
              <w:jc w:val="center"/>
              <w:rPr>
                <w:sz w:val="18"/>
              </w:rPr>
            </w:pPr>
            <w:r>
              <w:rPr>
                <w:sz w:val="18"/>
              </w:rPr>
              <w:t>.95</w:t>
            </w:r>
            <w:r w:rsidR="00C0294F">
              <w:rPr>
                <w:sz w:val="18"/>
              </w:rPr>
              <w:t xml:space="preserve"> ppm</w:t>
            </w:r>
          </w:p>
        </w:tc>
        <w:tc>
          <w:tcPr>
            <w:tcW w:w="1152" w:type="dxa"/>
            <w:gridSpan w:val="2"/>
            <w:tcBorders>
              <w:bottom w:val="single" w:sz="18" w:space="0" w:color="auto"/>
            </w:tcBorders>
          </w:tcPr>
          <w:p w:rsidR="00B07CBC" w:rsidRDefault="00B07CBC">
            <w:pPr>
              <w:spacing w:before="40" w:after="40"/>
              <w:jc w:val="center"/>
              <w:rPr>
                <w:sz w:val="18"/>
              </w:rPr>
            </w:pPr>
          </w:p>
          <w:p w:rsidR="007631DB" w:rsidRDefault="007631DB">
            <w:pPr>
              <w:spacing w:before="40" w:after="40"/>
              <w:jc w:val="center"/>
              <w:rPr>
                <w:sz w:val="18"/>
              </w:rPr>
            </w:pPr>
          </w:p>
          <w:p w:rsidR="007631DB" w:rsidRDefault="007631DB">
            <w:pPr>
              <w:spacing w:before="40" w:after="40"/>
              <w:jc w:val="center"/>
              <w:rPr>
                <w:sz w:val="18"/>
              </w:rPr>
            </w:pPr>
          </w:p>
          <w:p w:rsidR="007631DB" w:rsidRDefault="007631DB">
            <w:pPr>
              <w:spacing w:before="40" w:after="40"/>
              <w:jc w:val="center"/>
              <w:rPr>
                <w:sz w:val="18"/>
              </w:rPr>
            </w:pPr>
          </w:p>
          <w:p w:rsidR="007631DB" w:rsidRDefault="00C946A0">
            <w:pPr>
              <w:spacing w:before="40" w:after="40"/>
              <w:jc w:val="center"/>
              <w:rPr>
                <w:sz w:val="18"/>
              </w:rPr>
            </w:pPr>
            <w:r>
              <w:rPr>
                <w:sz w:val="18"/>
              </w:rPr>
              <w:t>.</w:t>
            </w:r>
            <w:r w:rsidR="002F63E6">
              <w:rPr>
                <w:sz w:val="18"/>
              </w:rPr>
              <w:t>35</w:t>
            </w:r>
            <w:r w:rsidR="008E4F3B">
              <w:rPr>
                <w:sz w:val="18"/>
              </w:rPr>
              <w:t>-1.</w:t>
            </w:r>
            <w:r w:rsidR="002F63E6">
              <w:rPr>
                <w:sz w:val="18"/>
              </w:rPr>
              <w:t>52</w:t>
            </w:r>
          </w:p>
          <w:p w:rsidR="007631DB" w:rsidRDefault="007631DB">
            <w:pPr>
              <w:spacing w:before="40" w:after="40"/>
              <w:jc w:val="center"/>
              <w:rPr>
                <w:sz w:val="18"/>
              </w:rPr>
            </w:pPr>
          </w:p>
          <w:p w:rsidR="007631DB" w:rsidRDefault="007631DB">
            <w:pPr>
              <w:spacing w:before="40" w:after="40"/>
              <w:jc w:val="center"/>
              <w:rPr>
                <w:sz w:val="18"/>
              </w:rPr>
            </w:pPr>
          </w:p>
          <w:p w:rsidR="008E4F3B" w:rsidRDefault="008E4F3B">
            <w:pPr>
              <w:spacing w:before="40" w:after="40"/>
              <w:jc w:val="center"/>
              <w:rPr>
                <w:sz w:val="18"/>
              </w:rPr>
            </w:pPr>
          </w:p>
        </w:tc>
        <w:tc>
          <w:tcPr>
            <w:tcW w:w="1008" w:type="dxa"/>
            <w:gridSpan w:val="2"/>
            <w:tcBorders>
              <w:bottom w:val="single" w:sz="18" w:space="0" w:color="auto"/>
            </w:tcBorders>
            <w:vAlign w:val="bottom"/>
          </w:tcPr>
          <w:p w:rsidR="00B07CBC" w:rsidRDefault="00971B23" w:rsidP="00971B23">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Pr>
                <w:sz w:val="17"/>
                <w:szCs w:val="17"/>
              </w:rPr>
              <w:t>80</w:t>
            </w:r>
          </w:p>
          <w:p w:rsidR="00B07CBC" w:rsidRDefault="00B07CBC" w:rsidP="00531FC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B07CBC" w:rsidRDefault="00302989" w:rsidP="00302989">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Pr>
                <w:sz w:val="17"/>
                <w:szCs w:val="17"/>
              </w:rPr>
              <w:t xml:space="preserve">      60</w:t>
            </w:r>
          </w:p>
          <w:p w:rsidR="00B07CBC" w:rsidRDefault="00B07CBC" w:rsidP="00112FB7">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p>
          <w:p w:rsidR="00B07CBC" w:rsidRDefault="00B07CBC" w:rsidP="00C0294F">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C0294F" w:rsidRDefault="00C0294F" w:rsidP="00531FC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C0294F" w:rsidRDefault="002F63E6" w:rsidP="00C0294F">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Pr>
                <w:sz w:val="17"/>
                <w:szCs w:val="17"/>
              </w:rPr>
              <w:t>10</w:t>
            </w:r>
          </w:p>
          <w:p w:rsidR="00C0294F" w:rsidRPr="00EA7E9F" w:rsidRDefault="00C0294F" w:rsidP="00531FC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tc>
        <w:tc>
          <w:tcPr>
            <w:tcW w:w="1098" w:type="dxa"/>
            <w:tcBorders>
              <w:bottom w:val="single" w:sz="18" w:space="0" w:color="auto"/>
            </w:tcBorders>
          </w:tcPr>
          <w:p w:rsidR="00B07CBC" w:rsidRDefault="00B07CBC">
            <w:pPr>
              <w:spacing w:before="40" w:after="40"/>
              <w:jc w:val="center"/>
              <w:rPr>
                <w:sz w:val="18"/>
              </w:rPr>
            </w:pPr>
            <w:r>
              <w:rPr>
                <w:sz w:val="18"/>
              </w:rPr>
              <w:t>N/A</w:t>
            </w:r>
          </w:p>
          <w:p w:rsidR="00B07CBC" w:rsidRDefault="00B07CBC">
            <w:pPr>
              <w:spacing w:before="40" w:after="40"/>
              <w:jc w:val="center"/>
              <w:rPr>
                <w:sz w:val="18"/>
              </w:rPr>
            </w:pPr>
          </w:p>
          <w:p w:rsidR="00B07CBC" w:rsidRDefault="00302989">
            <w:pPr>
              <w:spacing w:before="40" w:after="40"/>
              <w:jc w:val="center"/>
              <w:rPr>
                <w:sz w:val="18"/>
              </w:rPr>
            </w:pPr>
            <w:r>
              <w:rPr>
                <w:sz w:val="18"/>
              </w:rPr>
              <w:t>N/A</w:t>
            </w:r>
          </w:p>
          <w:p w:rsidR="00B07CBC" w:rsidRDefault="00B07CBC">
            <w:pPr>
              <w:spacing w:before="40" w:after="40"/>
              <w:jc w:val="center"/>
              <w:rPr>
                <w:sz w:val="18"/>
              </w:rPr>
            </w:pPr>
            <w:r>
              <w:rPr>
                <w:sz w:val="18"/>
              </w:rPr>
              <w:t>N/A</w:t>
            </w:r>
          </w:p>
          <w:p w:rsidR="00C0294F" w:rsidRDefault="00C0294F">
            <w:pPr>
              <w:spacing w:before="40" w:after="40"/>
              <w:jc w:val="center"/>
              <w:rPr>
                <w:sz w:val="18"/>
              </w:rPr>
            </w:pPr>
          </w:p>
          <w:p w:rsidR="00C0294F" w:rsidRDefault="00C0294F">
            <w:pPr>
              <w:spacing w:before="40" w:after="40"/>
              <w:jc w:val="center"/>
              <w:rPr>
                <w:sz w:val="18"/>
              </w:rPr>
            </w:pPr>
          </w:p>
          <w:p w:rsidR="002F63E6" w:rsidRDefault="002F63E6">
            <w:pPr>
              <w:spacing w:before="40" w:after="40"/>
              <w:jc w:val="center"/>
              <w:rPr>
                <w:sz w:val="18"/>
              </w:rPr>
            </w:pPr>
          </w:p>
          <w:p w:rsidR="002F63E6" w:rsidRDefault="002F63E6">
            <w:pPr>
              <w:spacing w:before="40" w:after="40"/>
              <w:jc w:val="center"/>
              <w:rPr>
                <w:sz w:val="18"/>
              </w:rPr>
            </w:pPr>
          </w:p>
          <w:p w:rsidR="00C0294F" w:rsidRDefault="002F63E6">
            <w:pPr>
              <w:spacing w:before="40" w:after="40"/>
              <w:jc w:val="center"/>
              <w:rPr>
                <w:sz w:val="18"/>
              </w:rPr>
            </w:pPr>
            <w:r>
              <w:rPr>
                <w:sz w:val="18"/>
              </w:rPr>
              <w:t>10</w:t>
            </w:r>
          </w:p>
        </w:tc>
        <w:tc>
          <w:tcPr>
            <w:tcW w:w="3222" w:type="dxa"/>
            <w:tcBorders>
              <w:bottom w:val="single" w:sz="18" w:space="0" w:color="auto"/>
              <w:right w:val="single" w:sz="6" w:space="0" w:color="auto"/>
            </w:tcBorders>
          </w:tcPr>
          <w:p w:rsidR="00B07CBC" w:rsidRDefault="00B07CBC" w:rsidP="00B07CBC">
            <w:pPr>
              <w:spacing w:before="40" w:after="40"/>
              <w:rPr>
                <w:sz w:val="17"/>
                <w:szCs w:val="17"/>
              </w:rPr>
            </w:pPr>
            <w:r w:rsidRPr="00B07CBC">
              <w:rPr>
                <w:sz w:val="17"/>
                <w:szCs w:val="17"/>
              </w:rPr>
              <w:t>Byproduct of drinking water chlorination</w:t>
            </w:r>
          </w:p>
          <w:p w:rsidR="00B07CBC" w:rsidRDefault="00B07CBC" w:rsidP="00B07CBC">
            <w:pPr>
              <w:spacing w:before="40" w:after="40"/>
              <w:rPr>
                <w:sz w:val="17"/>
                <w:szCs w:val="17"/>
              </w:rPr>
            </w:pPr>
          </w:p>
          <w:p w:rsidR="00B07CBC" w:rsidRDefault="00302989" w:rsidP="00B07CBC">
            <w:pPr>
              <w:spacing w:before="40" w:after="40"/>
              <w:rPr>
                <w:sz w:val="17"/>
                <w:szCs w:val="17"/>
              </w:rPr>
            </w:pPr>
            <w:r>
              <w:rPr>
                <w:sz w:val="17"/>
                <w:szCs w:val="17"/>
              </w:rPr>
              <w:t>Drinking water disinfectant added for treatment</w:t>
            </w:r>
          </w:p>
          <w:p w:rsidR="00B07CBC" w:rsidRDefault="00B07CBC" w:rsidP="00B07CBC">
            <w:pPr>
              <w:spacing w:before="40" w:after="40"/>
              <w:rPr>
                <w:sz w:val="17"/>
                <w:szCs w:val="17"/>
              </w:rPr>
            </w:pPr>
            <w:r w:rsidRPr="00B07CBC">
              <w:rPr>
                <w:sz w:val="17"/>
                <w:szCs w:val="17"/>
              </w:rPr>
              <w:t>Drinking water disinfectant added for treatment</w:t>
            </w:r>
          </w:p>
          <w:p w:rsidR="00112FB7" w:rsidRDefault="00112FB7" w:rsidP="00B07CBC">
            <w:pPr>
              <w:spacing w:before="40" w:after="40"/>
              <w:rPr>
                <w:sz w:val="17"/>
                <w:szCs w:val="17"/>
              </w:rPr>
            </w:pPr>
          </w:p>
          <w:p w:rsidR="00112FB7" w:rsidRDefault="00112FB7" w:rsidP="00B07CBC">
            <w:pPr>
              <w:spacing w:before="40" w:after="40"/>
              <w:rPr>
                <w:sz w:val="17"/>
                <w:szCs w:val="17"/>
              </w:rPr>
            </w:pPr>
            <w:r w:rsidRPr="003A0652">
              <w:rPr>
                <w:sz w:val="17"/>
                <w:szCs w:val="17"/>
              </w:rPr>
              <w:t>Runoff and leaching from fertilizer use; leaching from septic tanks, sewage; erosion of natural deposits</w:t>
            </w:r>
          </w:p>
          <w:p w:rsidR="00112FB7" w:rsidRPr="00112FB7" w:rsidRDefault="00112FB7" w:rsidP="00B07CBC">
            <w:pPr>
              <w:spacing w:before="40" w:after="40"/>
              <w:rPr>
                <w:sz w:val="16"/>
                <w:szCs w:val="16"/>
              </w:rPr>
            </w:pPr>
          </w:p>
        </w:tc>
      </w:tr>
      <w:tr w:rsidR="00B07CB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B07CBC" w:rsidRDefault="00B07CB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B07CBC">
        <w:trPr>
          <w:jc w:val="center"/>
        </w:trPr>
        <w:tc>
          <w:tcPr>
            <w:tcW w:w="2448" w:type="dxa"/>
            <w:tcBorders>
              <w:top w:val="single" w:sz="18" w:space="0" w:color="auto"/>
              <w:left w:val="single" w:sz="6" w:space="0" w:color="auto"/>
              <w:bottom w:val="double" w:sz="6" w:space="0" w:color="auto"/>
            </w:tcBorders>
          </w:tcPr>
          <w:p w:rsidR="00B07CBC" w:rsidRDefault="00B07CB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B07CBC" w:rsidRDefault="00B07CB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B07CBC" w:rsidRDefault="00B07CB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B07CBC" w:rsidRDefault="00B07CB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B07CBC" w:rsidRDefault="00B07CBC">
            <w:pPr>
              <w:pStyle w:val="Heading7"/>
              <w:spacing w:before="40" w:line="240" w:lineRule="auto"/>
              <w:rPr>
                <w:rFonts w:ascii="Times New Roman" w:hAnsi="Times New Roman"/>
                <w:bCs w:val="0"/>
              </w:rPr>
            </w:pPr>
            <w:r>
              <w:rPr>
                <w:rFonts w:ascii="Times New Roman" w:hAnsi="Times New Roman"/>
                <w:bCs w:val="0"/>
              </w:rPr>
              <w:t>MCL</w:t>
            </w:r>
          </w:p>
          <w:p w:rsidR="00B07CBC" w:rsidRDefault="00B07CBC">
            <w:pPr>
              <w:spacing w:after="40"/>
              <w:jc w:val="center"/>
              <w:rPr>
                <w:b/>
                <w:sz w:val="18"/>
              </w:rPr>
            </w:pPr>
          </w:p>
        </w:tc>
        <w:tc>
          <w:tcPr>
            <w:tcW w:w="1098" w:type="dxa"/>
            <w:tcBorders>
              <w:top w:val="single" w:sz="18" w:space="0" w:color="auto"/>
              <w:bottom w:val="double" w:sz="6" w:space="0" w:color="auto"/>
            </w:tcBorders>
          </w:tcPr>
          <w:p w:rsidR="00B07CBC" w:rsidRDefault="00B07CBC">
            <w:pPr>
              <w:spacing w:before="40"/>
              <w:jc w:val="center"/>
              <w:rPr>
                <w:b/>
                <w:sz w:val="18"/>
              </w:rPr>
            </w:pPr>
            <w:r>
              <w:rPr>
                <w:b/>
                <w:sz w:val="18"/>
              </w:rPr>
              <w:t>PHG</w:t>
            </w:r>
          </w:p>
          <w:p w:rsidR="00B07CBC" w:rsidRDefault="00B07CB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B07CBC" w:rsidRDefault="00B07CB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B07CBC">
        <w:trPr>
          <w:trHeight w:val="600"/>
          <w:jc w:val="center"/>
        </w:trPr>
        <w:tc>
          <w:tcPr>
            <w:tcW w:w="2448" w:type="dxa"/>
            <w:tcBorders>
              <w:left w:val="single" w:sz="6" w:space="0" w:color="auto"/>
            </w:tcBorders>
          </w:tcPr>
          <w:p w:rsidR="00B07CBC" w:rsidRDefault="00B07CBC" w:rsidP="00B07CB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proofErr w:type="spellStart"/>
            <w:r w:rsidRPr="00B07CBC">
              <w:rPr>
                <w:sz w:val="17"/>
                <w:szCs w:val="17"/>
              </w:rPr>
              <w:t>Corrosivity</w:t>
            </w:r>
            <w:proofErr w:type="spellEnd"/>
            <w:r w:rsidRPr="00B07CBC">
              <w:rPr>
                <w:sz w:val="17"/>
                <w:szCs w:val="17"/>
              </w:rPr>
              <w:t xml:space="preserve">  </w:t>
            </w:r>
          </w:p>
          <w:p w:rsidR="00B07CBC" w:rsidRPr="00B07CBC" w:rsidRDefault="00B07CBC" w:rsidP="00B07CB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Pr>
                <w:sz w:val="17"/>
                <w:szCs w:val="17"/>
              </w:rPr>
              <w:t xml:space="preserve">    </w:t>
            </w:r>
            <w:proofErr w:type="spellStart"/>
            <w:r w:rsidRPr="00B07CBC">
              <w:rPr>
                <w:sz w:val="17"/>
                <w:szCs w:val="17"/>
              </w:rPr>
              <w:t>Langelier</w:t>
            </w:r>
            <w:proofErr w:type="spellEnd"/>
          </w:p>
        </w:tc>
        <w:tc>
          <w:tcPr>
            <w:tcW w:w="1008" w:type="dxa"/>
          </w:tcPr>
          <w:p w:rsidR="00B07CBC" w:rsidRDefault="00B07CBC">
            <w:pPr>
              <w:spacing w:before="40" w:after="40"/>
              <w:jc w:val="center"/>
              <w:rPr>
                <w:sz w:val="18"/>
              </w:rPr>
            </w:pPr>
            <w:r>
              <w:rPr>
                <w:sz w:val="18"/>
              </w:rPr>
              <w:t>04/04</w:t>
            </w:r>
          </w:p>
        </w:tc>
        <w:tc>
          <w:tcPr>
            <w:tcW w:w="1008" w:type="dxa"/>
            <w:gridSpan w:val="2"/>
          </w:tcPr>
          <w:p w:rsidR="00B07CBC" w:rsidRDefault="00B07CBC">
            <w:pPr>
              <w:spacing w:before="40" w:after="40"/>
              <w:jc w:val="center"/>
              <w:rPr>
                <w:sz w:val="18"/>
              </w:rPr>
            </w:pPr>
            <w:r>
              <w:rPr>
                <w:sz w:val="18"/>
              </w:rPr>
              <w:t>11.08</w:t>
            </w:r>
          </w:p>
          <w:p w:rsidR="00B07CBC" w:rsidRDefault="00B07CBC">
            <w:pPr>
              <w:spacing w:before="40" w:after="40"/>
              <w:jc w:val="center"/>
              <w:rPr>
                <w:sz w:val="18"/>
              </w:rPr>
            </w:pPr>
            <w:r>
              <w:rPr>
                <w:sz w:val="18"/>
              </w:rPr>
              <w:t>Non-corrosive</w:t>
            </w:r>
          </w:p>
        </w:tc>
        <w:tc>
          <w:tcPr>
            <w:tcW w:w="1152" w:type="dxa"/>
            <w:gridSpan w:val="2"/>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r>
              <w:rPr>
                <w:sz w:val="18"/>
              </w:rPr>
              <w:t>Non-corrosive</w:t>
            </w:r>
          </w:p>
        </w:tc>
        <w:tc>
          <w:tcPr>
            <w:tcW w:w="1098" w:type="dxa"/>
          </w:tcPr>
          <w:p w:rsidR="00B07CBC" w:rsidRDefault="00B07CBC">
            <w:pPr>
              <w:spacing w:before="40" w:after="40"/>
              <w:jc w:val="center"/>
              <w:rPr>
                <w:sz w:val="18"/>
              </w:rPr>
            </w:pPr>
            <w:r>
              <w:rPr>
                <w:sz w:val="18"/>
              </w:rPr>
              <w:t>N/A</w:t>
            </w:r>
          </w:p>
        </w:tc>
        <w:tc>
          <w:tcPr>
            <w:tcW w:w="3222" w:type="dxa"/>
            <w:tcBorders>
              <w:right w:val="single" w:sz="6" w:space="0" w:color="auto"/>
            </w:tcBorders>
          </w:tcPr>
          <w:p w:rsidR="00B07CBC" w:rsidRPr="00B07CBC" w:rsidRDefault="00B07CBC" w:rsidP="00B07CBC">
            <w:pPr>
              <w:spacing w:before="40" w:after="40"/>
              <w:rPr>
                <w:sz w:val="17"/>
                <w:szCs w:val="17"/>
              </w:rPr>
            </w:pPr>
            <w:r w:rsidRPr="00B07CBC">
              <w:rPr>
                <w:sz w:val="17"/>
                <w:szCs w:val="17"/>
              </w:rPr>
              <w:t>Natural or industrially-influenced balance of hydrogen, carbon and oxygen in the water; affected by the temperature and other factors.</w:t>
            </w:r>
          </w:p>
        </w:tc>
      </w:tr>
      <w:tr w:rsidR="00B07CBC">
        <w:trPr>
          <w:trHeight w:val="600"/>
          <w:jc w:val="center"/>
        </w:trPr>
        <w:tc>
          <w:tcPr>
            <w:tcW w:w="2448" w:type="dxa"/>
            <w:tcBorders>
              <w:left w:val="single" w:sz="6" w:space="0" w:color="auto"/>
            </w:tcBorders>
          </w:tcPr>
          <w:p w:rsidR="00B07CBC" w:rsidRPr="00B07CBC" w:rsidRDefault="00B07CBC">
            <w:pPr>
              <w:spacing w:before="40" w:after="40"/>
              <w:ind w:left="187"/>
              <w:rPr>
                <w:sz w:val="17"/>
                <w:szCs w:val="17"/>
              </w:rPr>
            </w:pPr>
          </w:p>
        </w:tc>
        <w:tc>
          <w:tcPr>
            <w:tcW w:w="1008" w:type="dxa"/>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p>
        </w:tc>
        <w:tc>
          <w:tcPr>
            <w:tcW w:w="1152" w:type="dxa"/>
            <w:gridSpan w:val="2"/>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p>
        </w:tc>
        <w:tc>
          <w:tcPr>
            <w:tcW w:w="1098" w:type="dxa"/>
          </w:tcPr>
          <w:p w:rsidR="00B07CBC" w:rsidRDefault="00B07CBC">
            <w:pPr>
              <w:spacing w:before="40" w:after="40"/>
              <w:jc w:val="center"/>
              <w:rPr>
                <w:sz w:val="18"/>
              </w:rPr>
            </w:pPr>
          </w:p>
        </w:tc>
        <w:tc>
          <w:tcPr>
            <w:tcW w:w="3222" w:type="dxa"/>
            <w:tcBorders>
              <w:right w:val="single" w:sz="6" w:space="0" w:color="auto"/>
            </w:tcBorders>
          </w:tcPr>
          <w:p w:rsidR="00B07CBC" w:rsidRPr="00B07CBC" w:rsidRDefault="00B07CBC">
            <w:pPr>
              <w:spacing w:before="40" w:after="40"/>
              <w:rPr>
                <w:sz w:val="17"/>
                <w:szCs w:val="17"/>
              </w:rPr>
            </w:pPr>
          </w:p>
        </w:tc>
      </w:tr>
      <w:tr w:rsidR="00B07CBC">
        <w:trPr>
          <w:trHeight w:val="600"/>
          <w:jc w:val="center"/>
        </w:trPr>
        <w:tc>
          <w:tcPr>
            <w:tcW w:w="2448" w:type="dxa"/>
            <w:tcBorders>
              <w:left w:val="single" w:sz="6" w:space="0" w:color="auto"/>
            </w:tcBorders>
          </w:tcPr>
          <w:p w:rsidR="00B07CBC" w:rsidRPr="00B07CBC" w:rsidRDefault="00B07CBC">
            <w:pPr>
              <w:spacing w:before="40" w:after="40"/>
              <w:ind w:left="187"/>
              <w:rPr>
                <w:sz w:val="17"/>
                <w:szCs w:val="17"/>
              </w:rPr>
            </w:pPr>
            <w:r w:rsidRPr="00B07CBC">
              <w:rPr>
                <w:sz w:val="17"/>
                <w:szCs w:val="17"/>
              </w:rPr>
              <w:t>Odor—Threshold</w:t>
            </w:r>
          </w:p>
        </w:tc>
        <w:tc>
          <w:tcPr>
            <w:tcW w:w="1008" w:type="dxa"/>
          </w:tcPr>
          <w:p w:rsidR="00B07CBC" w:rsidRDefault="00620058" w:rsidP="002F63E6">
            <w:pPr>
              <w:spacing w:before="40" w:after="40"/>
              <w:jc w:val="center"/>
              <w:rPr>
                <w:sz w:val="18"/>
              </w:rPr>
            </w:pPr>
            <w:r>
              <w:rPr>
                <w:sz w:val="18"/>
              </w:rPr>
              <w:t>06/1</w:t>
            </w:r>
            <w:r w:rsidR="002F63E6">
              <w:rPr>
                <w:sz w:val="18"/>
              </w:rPr>
              <w:t>6</w:t>
            </w:r>
          </w:p>
        </w:tc>
        <w:tc>
          <w:tcPr>
            <w:tcW w:w="1008" w:type="dxa"/>
            <w:gridSpan w:val="2"/>
          </w:tcPr>
          <w:p w:rsidR="00B07CBC" w:rsidRDefault="00B07CBC">
            <w:pPr>
              <w:spacing w:before="40" w:after="40"/>
              <w:jc w:val="center"/>
              <w:rPr>
                <w:sz w:val="18"/>
              </w:rPr>
            </w:pPr>
            <w:r>
              <w:rPr>
                <w:sz w:val="18"/>
              </w:rPr>
              <w:t>1 Units</w:t>
            </w:r>
          </w:p>
        </w:tc>
        <w:tc>
          <w:tcPr>
            <w:tcW w:w="1152" w:type="dxa"/>
            <w:gridSpan w:val="2"/>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r>
              <w:rPr>
                <w:sz w:val="18"/>
              </w:rPr>
              <w:t>3</w:t>
            </w:r>
          </w:p>
        </w:tc>
        <w:tc>
          <w:tcPr>
            <w:tcW w:w="1098" w:type="dxa"/>
          </w:tcPr>
          <w:p w:rsidR="00B07CBC" w:rsidRDefault="00B07CBC">
            <w:pPr>
              <w:spacing w:before="40" w:after="40"/>
              <w:jc w:val="center"/>
              <w:rPr>
                <w:sz w:val="18"/>
              </w:rPr>
            </w:pPr>
            <w:r>
              <w:rPr>
                <w:sz w:val="18"/>
              </w:rPr>
              <w:t>N/A</w:t>
            </w:r>
          </w:p>
        </w:tc>
        <w:tc>
          <w:tcPr>
            <w:tcW w:w="3222" w:type="dxa"/>
            <w:tcBorders>
              <w:right w:val="single" w:sz="6" w:space="0" w:color="auto"/>
            </w:tcBorders>
          </w:tcPr>
          <w:p w:rsidR="00B07CBC" w:rsidRPr="00B07CBC" w:rsidRDefault="00B07CBC">
            <w:pPr>
              <w:spacing w:before="40" w:after="40"/>
              <w:rPr>
                <w:sz w:val="17"/>
                <w:szCs w:val="17"/>
              </w:rPr>
            </w:pPr>
            <w:r w:rsidRPr="00B07CBC">
              <w:rPr>
                <w:sz w:val="17"/>
                <w:szCs w:val="17"/>
              </w:rPr>
              <w:t>Leaching from natural deposits</w:t>
            </w:r>
          </w:p>
        </w:tc>
      </w:tr>
      <w:tr w:rsidR="00B07CBC">
        <w:trPr>
          <w:trHeight w:val="600"/>
          <w:jc w:val="center"/>
        </w:trPr>
        <w:tc>
          <w:tcPr>
            <w:tcW w:w="2448" w:type="dxa"/>
            <w:tcBorders>
              <w:left w:val="single" w:sz="6" w:space="0" w:color="auto"/>
            </w:tcBorders>
          </w:tcPr>
          <w:p w:rsidR="00B07CBC" w:rsidRPr="00B07CBC" w:rsidRDefault="00DB361B">
            <w:pPr>
              <w:spacing w:before="40" w:after="40"/>
              <w:ind w:left="187"/>
              <w:rPr>
                <w:sz w:val="17"/>
                <w:szCs w:val="17"/>
              </w:rPr>
            </w:pPr>
            <w:r>
              <w:rPr>
                <w:sz w:val="17"/>
                <w:szCs w:val="17"/>
              </w:rPr>
              <w:t>Iron</w:t>
            </w:r>
          </w:p>
        </w:tc>
        <w:tc>
          <w:tcPr>
            <w:tcW w:w="1008" w:type="dxa"/>
          </w:tcPr>
          <w:p w:rsidR="00B07CBC" w:rsidRDefault="00620058" w:rsidP="002F63E6">
            <w:pPr>
              <w:spacing w:before="40" w:after="40"/>
              <w:jc w:val="center"/>
              <w:rPr>
                <w:sz w:val="18"/>
              </w:rPr>
            </w:pPr>
            <w:r>
              <w:rPr>
                <w:sz w:val="18"/>
              </w:rPr>
              <w:t>06/1</w:t>
            </w:r>
            <w:r w:rsidR="002F63E6">
              <w:rPr>
                <w:sz w:val="18"/>
              </w:rPr>
              <w:t>6</w:t>
            </w:r>
          </w:p>
        </w:tc>
        <w:tc>
          <w:tcPr>
            <w:tcW w:w="1008" w:type="dxa"/>
            <w:gridSpan w:val="2"/>
          </w:tcPr>
          <w:p w:rsidR="00B07CBC" w:rsidRDefault="002F63E6" w:rsidP="00620058">
            <w:pPr>
              <w:spacing w:before="40" w:after="40"/>
              <w:jc w:val="center"/>
              <w:rPr>
                <w:sz w:val="18"/>
              </w:rPr>
            </w:pPr>
            <w:proofErr w:type="spellStart"/>
            <w:r>
              <w:rPr>
                <w:sz w:val="18"/>
              </w:rPr>
              <w:t>nd</w:t>
            </w:r>
            <w:proofErr w:type="spellEnd"/>
          </w:p>
        </w:tc>
        <w:tc>
          <w:tcPr>
            <w:tcW w:w="1152" w:type="dxa"/>
            <w:gridSpan w:val="2"/>
          </w:tcPr>
          <w:p w:rsidR="00B07CBC" w:rsidRDefault="00B07CBC">
            <w:pPr>
              <w:spacing w:before="40" w:after="40"/>
              <w:jc w:val="center"/>
              <w:rPr>
                <w:sz w:val="18"/>
              </w:rPr>
            </w:pPr>
          </w:p>
        </w:tc>
        <w:tc>
          <w:tcPr>
            <w:tcW w:w="1008" w:type="dxa"/>
            <w:gridSpan w:val="2"/>
          </w:tcPr>
          <w:p w:rsidR="00B07CBC" w:rsidRDefault="00DB361B">
            <w:pPr>
              <w:spacing w:before="40" w:after="40"/>
              <w:jc w:val="center"/>
              <w:rPr>
                <w:sz w:val="18"/>
              </w:rPr>
            </w:pPr>
            <w:r>
              <w:rPr>
                <w:sz w:val="18"/>
              </w:rPr>
              <w:t>300</w:t>
            </w:r>
          </w:p>
        </w:tc>
        <w:tc>
          <w:tcPr>
            <w:tcW w:w="1098" w:type="dxa"/>
          </w:tcPr>
          <w:p w:rsidR="00B07CBC" w:rsidRDefault="00B07CBC">
            <w:pPr>
              <w:spacing w:before="40" w:after="40"/>
              <w:jc w:val="center"/>
              <w:rPr>
                <w:sz w:val="18"/>
              </w:rPr>
            </w:pPr>
          </w:p>
        </w:tc>
        <w:tc>
          <w:tcPr>
            <w:tcW w:w="3222" w:type="dxa"/>
            <w:tcBorders>
              <w:right w:val="single" w:sz="6" w:space="0" w:color="auto"/>
            </w:tcBorders>
          </w:tcPr>
          <w:p w:rsidR="00B07CBC" w:rsidRPr="00B07CBC" w:rsidRDefault="00DB361B">
            <w:pPr>
              <w:spacing w:before="40" w:after="40"/>
              <w:rPr>
                <w:sz w:val="17"/>
                <w:szCs w:val="17"/>
              </w:rPr>
            </w:pPr>
            <w:r>
              <w:rPr>
                <w:sz w:val="17"/>
                <w:szCs w:val="17"/>
              </w:rPr>
              <w:t>L</w:t>
            </w:r>
            <w:r w:rsidRPr="005018CB">
              <w:rPr>
                <w:sz w:val="17"/>
                <w:szCs w:val="17"/>
              </w:rPr>
              <w:t>eaching from natural deposits</w:t>
            </w:r>
            <w:r>
              <w:rPr>
                <w:sz w:val="17"/>
                <w:szCs w:val="17"/>
              </w:rPr>
              <w:t>; Industrial waste</w:t>
            </w:r>
          </w:p>
        </w:tc>
      </w:tr>
      <w:tr w:rsidR="00516A50">
        <w:trPr>
          <w:trHeight w:val="600"/>
          <w:jc w:val="center"/>
        </w:trPr>
        <w:tc>
          <w:tcPr>
            <w:tcW w:w="2448" w:type="dxa"/>
            <w:tcBorders>
              <w:left w:val="single" w:sz="6" w:space="0" w:color="auto"/>
              <w:bottom w:val="single" w:sz="4" w:space="0" w:color="auto"/>
            </w:tcBorders>
          </w:tcPr>
          <w:p w:rsidR="00516A50" w:rsidRPr="00516A50" w:rsidRDefault="00516A50">
            <w:pPr>
              <w:spacing w:before="40" w:after="40"/>
              <w:ind w:left="187"/>
              <w:rPr>
                <w:sz w:val="17"/>
                <w:szCs w:val="17"/>
              </w:rPr>
            </w:pPr>
            <w:r w:rsidRPr="00516A50">
              <w:rPr>
                <w:sz w:val="17"/>
                <w:szCs w:val="17"/>
              </w:rPr>
              <w:t>Total dissolved solids</w:t>
            </w:r>
          </w:p>
          <w:p w:rsidR="00516A50" w:rsidRPr="00516A50" w:rsidRDefault="00516A50">
            <w:pPr>
              <w:spacing w:before="40" w:after="40"/>
              <w:ind w:left="187"/>
              <w:rPr>
                <w:sz w:val="17"/>
                <w:szCs w:val="17"/>
              </w:rPr>
            </w:pPr>
          </w:p>
          <w:p w:rsidR="00516A50" w:rsidRPr="00516A50" w:rsidRDefault="00516A50">
            <w:pPr>
              <w:spacing w:before="40" w:after="40"/>
              <w:ind w:left="187"/>
              <w:rPr>
                <w:sz w:val="17"/>
                <w:szCs w:val="17"/>
              </w:rPr>
            </w:pPr>
            <w:r w:rsidRPr="00516A50">
              <w:rPr>
                <w:sz w:val="17"/>
                <w:szCs w:val="17"/>
              </w:rPr>
              <w:t>Specific conductance</w:t>
            </w:r>
          </w:p>
          <w:p w:rsidR="005018CB" w:rsidRDefault="005018CB" w:rsidP="005018CB">
            <w:pPr>
              <w:spacing w:before="40" w:after="40"/>
              <w:rPr>
                <w:sz w:val="17"/>
                <w:szCs w:val="17"/>
              </w:rPr>
            </w:pPr>
          </w:p>
          <w:p w:rsidR="00DB361B" w:rsidRDefault="005018CB" w:rsidP="005018CB">
            <w:pPr>
              <w:spacing w:before="40" w:after="40"/>
              <w:rPr>
                <w:sz w:val="17"/>
                <w:szCs w:val="17"/>
              </w:rPr>
            </w:pPr>
            <w:r>
              <w:rPr>
                <w:sz w:val="17"/>
                <w:szCs w:val="17"/>
              </w:rPr>
              <w:t xml:space="preserve">    </w:t>
            </w:r>
          </w:p>
          <w:p w:rsidR="00516A50" w:rsidRPr="00516A50" w:rsidRDefault="00516A50" w:rsidP="005018CB">
            <w:pPr>
              <w:spacing w:before="40" w:after="40"/>
              <w:rPr>
                <w:sz w:val="17"/>
                <w:szCs w:val="17"/>
              </w:rPr>
            </w:pPr>
            <w:r w:rsidRPr="00516A50">
              <w:rPr>
                <w:sz w:val="17"/>
                <w:szCs w:val="17"/>
              </w:rPr>
              <w:t>Chloride</w:t>
            </w:r>
          </w:p>
          <w:p w:rsidR="00516A50" w:rsidRPr="00516A50" w:rsidRDefault="00516A50">
            <w:pPr>
              <w:spacing w:before="40" w:after="40"/>
              <w:ind w:left="187"/>
              <w:rPr>
                <w:sz w:val="17"/>
                <w:szCs w:val="17"/>
              </w:rPr>
            </w:pPr>
          </w:p>
          <w:p w:rsidR="00DB361B" w:rsidRDefault="00DB361B">
            <w:pPr>
              <w:spacing w:before="40" w:after="40"/>
              <w:ind w:left="187"/>
              <w:rPr>
                <w:sz w:val="17"/>
                <w:szCs w:val="17"/>
              </w:rPr>
            </w:pPr>
          </w:p>
          <w:p w:rsidR="00516A50" w:rsidRDefault="00516A50">
            <w:pPr>
              <w:spacing w:before="40" w:after="40"/>
              <w:ind w:left="187"/>
              <w:rPr>
                <w:sz w:val="17"/>
                <w:szCs w:val="17"/>
              </w:rPr>
            </w:pPr>
            <w:r w:rsidRPr="00516A50">
              <w:rPr>
                <w:sz w:val="17"/>
                <w:szCs w:val="17"/>
              </w:rPr>
              <w:t>Sulfate</w:t>
            </w:r>
          </w:p>
          <w:p w:rsidR="00DB361B" w:rsidRDefault="00DB361B">
            <w:pPr>
              <w:spacing w:before="40" w:after="40"/>
              <w:ind w:left="187"/>
              <w:rPr>
                <w:sz w:val="18"/>
              </w:rPr>
            </w:pPr>
            <w:r>
              <w:rPr>
                <w:sz w:val="18"/>
              </w:rPr>
              <w:lastRenderedPageBreak/>
              <w:t>Magnesium</w:t>
            </w:r>
          </w:p>
          <w:p w:rsidR="00DB361B" w:rsidRDefault="00DB361B">
            <w:pPr>
              <w:spacing w:before="40" w:after="40"/>
              <w:ind w:left="187"/>
              <w:rPr>
                <w:sz w:val="18"/>
              </w:rPr>
            </w:pPr>
          </w:p>
          <w:p w:rsidR="00DB361B" w:rsidRDefault="00DB361B">
            <w:pPr>
              <w:spacing w:before="40" w:after="40"/>
              <w:ind w:left="187"/>
              <w:rPr>
                <w:sz w:val="18"/>
              </w:rPr>
            </w:pPr>
            <w:r>
              <w:rPr>
                <w:sz w:val="18"/>
              </w:rPr>
              <w:t>Potassium</w:t>
            </w:r>
          </w:p>
        </w:tc>
        <w:tc>
          <w:tcPr>
            <w:tcW w:w="1008" w:type="dxa"/>
            <w:tcBorders>
              <w:bottom w:val="single" w:sz="4" w:space="0" w:color="auto"/>
            </w:tcBorders>
          </w:tcPr>
          <w:p w:rsidR="00516A50" w:rsidRDefault="00620058">
            <w:pPr>
              <w:spacing w:before="40" w:after="40"/>
              <w:jc w:val="center"/>
              <w:rPr>
                <w:sz w:val="18"/>
              </w:rPr>
            </w:pPr>
            <w:r>
              <w:rPr>
                <w:sz w:val="18"/>
              </w:rPr>
              <w:lastRenderedPageBreak/>
              <w:t>06/1</w:t>
            </w:r>
            <w:r w:rsidR="002F63E6">
              <w:rPr>
                <w:sz w:val="18"/>
              </w:rPr>
              <w:t>6</w:t>
            </w:r>
          </w:p>
          <w:p w:rsidR="00516A50" w:rsidRDefault="00516A50">
            <w:pPr>
              <w:spacing w:before="40" w:after="40"/>
              <w:jc w:val="center"/>
              <w:rPr>
                <w:sz w:val="18"/>
              </w:rPr>
            </w:pPr>
          </w:p>
          <w:p w:rsidR="00516A50" w:rsidRDefault="00620058">
            <w:pPr>
              <w:spacing w:before="40" w:after="40"/>
              <w:jc w:val="center"/>
              <w:rPr>
                <w:sz w:val="18"/>
              </w:rPr>
            </w:pPr>
            <w:r>
              <w:rPr>
                <w:sz w:val="18"/>
              </w:rPr>
              <w:t>06/1</w:t>
            </w:r>
            <w:r w:rsidR="002F63E6">
              <w:rPr>
                <w:sz w:val="18"/>
              </w:rPr>
              <w:t>6</w:t>
            </w:r>
          </w:p>
          <w:p w:rsidR="005018CB" w:rsidRDefault="005018CB">
            <w:pPr>
              <w:spacing w:before="40" w:after="40"/>
              <w:jc w:val="center"/>
              <w:rPr>
                <w:sz w:val="18"/>
              </w:rPr>
            </w:pPr>
          </w:p>
          <w:p w:rsidR="00DB361B" w:rsidRDefault="005018CB" w:rsidP="005018CB">
            <w:pPr>
              <w:spacing w:before="40" w:after="40"/>
              <w:rPr>
                <w:sz w:val="18"/>
              </w:rPr>
            </w:pPr>
            <w:r>
              <w:rPr>
                <w:sz w:val="18"/>
              </w:rPr>
              <w:t xml:space="preserve">   </w:t>
            </w:r>
          </w:p>
          <w:p w:rsidR="005018CB" w:rsidRDefault="005018CB" w:rsidP="005018CB">
            <w:pPr>
              <w:spacing w:before="40" w:after="40"/>
              <w:rPr>
                <w:sz w:val="18"/>
              </w:rPr>
            </w:pPr>
            <w:r>
              <w:rPr>
                <w:sz w:val="18"/>
              </w:rPr>
              <w:t xml:space="preserve"> </w:t>
            </w:r>
            <w:r w:rsidR="00DB361B">
              <w:rPr>
                <w:sz w:val="18"/>
              </w:rPr>
              <w:t xml:space="preserve">   </w:t>
            </w:r>
            <w:r w:rsidR="00620058">
              <w:rPr>
                <w:sz w:val="18"/>
              </w:rPr>
              <w:t>06/1</w:t>
            </w:r>
            <w:r w:rsidR="002F63E6">
              <w:rPr>
                <w:sz w:val="18"/>
              </w:rPr>
              <w:t>6</w:t>
            </w:r>
          </w:p>
          <w:p w:rsidR="005018CB" w:rsidRDefault="005018CB" w:rsidP="005018CB">
            <w:pPr>
              <w:spacing w:before="40" w:after="40"/>
              <w:rPr>
                <w:sz w:val="18"/>
              </w:rPr>
            </w:pPr>
          </w:p>
          <w:p w:rsidR="00DB361B" w:rsidRDefault="00DB361B" w:rsidP="00DB361B">
            <w:pPr>
              <w:spacing w:before="40" w:after="40"/>
              <w:jc w:val="center"/>
              <w:rPr>
                <w:sz w:val="18"/>
              </w:rPr>
            </w:pPr>
          </w:p>
          <w:p w:rsidR="005018CB" w:rsidRDefault="00620058" w:rsidP="00DB361B">
            <w:pPr>
              <w:spacing w:before="40" w:after="40"/>
              <w:jc w:val="center"/>
              <w:rPr>
                <w:sz w:val="18"/>
              </w:rPr>
            </w:pPr>
            <w:r>
              <w:rPr>
                <w:sz w:val="18"/>
              </w:rPr>
              <w:t>06/1</w:t>
            </w:r>
            <w:r w:rsidR="002F63E6">
              <w:rPr>
                <w:sz w:val="18"/>
              </w:rPr>
              <w:t>6</w:t>
            </w:r>
          </w:p>
          <w:p w:rsidR="00DB361B" w:rsidRDefault="00DB361B" w:rsidP="00DB361B">
            <w:pPr>
              <w:spacing w:before="40" w:after="40"/>
              <w:jc w:val="center"/>
              <w:rPr>
                <w:sz w:val="18"/>
              </w:rPr>
            </w:pPr>
            <w:r>
              <w:rPr>
                <w:sz w:val="18"/>
              </w:rPr>
              <w:lastRenderedPageBreak/>
              <w:t>06/1</w:t>
            </w:r>
            <w:r w:rsidR="002F63E6">
              <w:rPr>
                <w:sz w:val="18"/>
              </w:rPr>
              <w:t>6</w:t>
            </w:r>
          </w:p>
          <w:p w:rsidR="00DB361B" w:rsidRDefault="00DB361B" w:rsidP="00DB361B">
            <w:pPr>
              <w:spacing w:before="40" w:after="40"/>
              <w:jc w:val="center"/>
              <w:rPr>
                <w:sz w:val="18"/>
              </w:rPr>
            </w:pPr>
          </w:p>
          <w:p w:rsidR="00DB361B" w:rsidRDefault="00DB361B" w:rsidP="002F63E6">
            <w:pPr>
              <w:spacing w:before="40" w:after="40"/>
              <w:jc w:val="center"/>
              <w:rPr>
                <w:sz w:val="18"/>
              </w:rPr>
            </w:pPr>
            <w:r>
              <w:rPr>
                <w:sz w:val="18"/>
              </w:rPr>
              <w:t>06/1</w:t>
            </w:r>
            <w:r w:rsidR="002F63E6">
              <w:rPr>
                <w:sz w:val="18"/>
              </w:rPr>
              <w:t>6</w:t>
            </w:r>
          </w:p>
        </w:tc>
        <w:tc>
          <w:tcPr>
            <w:tcW w:w="1008" w:type="dxa"/>
            <w:gridSpan w:val="2"/>
            <w:tcBorders>
              <w:bottom w:val="single" w:sz="4" w:space="0" w:color="auto"/>
            </w:tcBorders>
          </w:tcPr>
          <w:p w:rsidR="00516A50" w:rsidRDefault="00DB361B">
            <w:pPr>
              <w:spacing w:before="40" w:after="40"/>
              <w:jc w:val="center"/>
              <w:rPr>
                <w:sz w:val="18"/>
              </w:rPr>
            </w:pPr>
            <w:r>
              <w:rPr>
                <w:sz w:val="18"/>
              </w:rPr>
              <w:lastRenderedPageBreak/>
              <w:t>2</w:t>
            </w:r>
            <w:r w:rsidR="002F63E6">
              <w:rPr>
                <w:sz w:val="18"/>
              </w:rPr>
              <w:t>1</w:t>
            </w:r>
            <w:r w:rsidR="00620058">
              <w:rPr>
                <w:sz w:val="18"/>
              </w:rPr>
              <w:t>0</w:t>
            </w:r>
            <w:r w:rsidR="00516A50">
              <w:rPr>
                <w:sz w:val="18"/>
              </w:rPr>
              <w:t xml:space="preserve"> ppm</w:t>
            </w:r>
          </w:p>
          <w:p w:rsidR="00516A50" w:rsidRDefault="00516A50">
            <w:pPr>
              <w:spacing w:before="40" w:after="40"/>
              <w:jc w:val="center"/>
              <w:rPr>
                <w:sz w:val="18"/>
              </w:rPr>
            </w:pPr>
          </w:p>
          <w:p w:rsidR="00620058" w:rsidRDefault="00DB361B">
            <w:pPr>
              <w:spacing w:before="40" w:after="40"/>
              <w:jc w:val="center"/>
              <w:rPr>
                <w:sz w:val="18"/>
              </w:rPr>
            </w:pPr>
            <w:r>
              <w:rPr>
                <w:sz w:val="18"/>
              </w:rPr>
              <w:t>3</w:t>
            </w:r>
            <w:r w:rsidR="00620058">
              <w:rPr>
                <w:sz w:val="18"/>
              </w:rPr>
              <w:t>00</w:t>
            </w:r>
          </w:p>
          <w:p w:rsidR="00516A50" w:rsidRDefault="00516A50">
            <w:pPr>
              <w:spacing w:before="40" w:after="40"/>
              <w:jc w:val="center"/>
              <w:rPr>
                <w:sz w:val="18"/>
              </w:rPr>
            </w:pPr>
            <w:proofErr w:type="spellStart"/>
            <w:r w:rsidRPr="005018CB">
              <w:rPr>
                <w:sz w:val="16"/>
                <w:szCs w:val="16"/>
              </w:rPr>
              <w:t>microhos</w:t>
            </w:r>
            <w:proofErr w:type="spellEnd"/>
          </w:p>
          <w:p w:rsidR="00DB361B" w:rsidRDefault="005018CB" w:rsidP="005018CB">
            <w:pPr>
              <w:spacing w:before="40" w:after="40"/>
              <w:rPr>
                <w:sz w:val="18"/>
              </w:rPr>
            </w:pPr>
            <w:r>
              <w:rPr>
                <w:sz w:val="18"/>
              </w:rPr>
              <w:t xml:space="preserve">  </w:t>
            </w:r>
          </w:p>
          <w:p w:rsidR="005018CB" w:rsidRDefault="00DB361B" w:rsidP="005018CB">
            <w:pPr>
              <w:spacing w:before="40" w:after="40"/>
              <w:rPr>
                <w:sz w:val="18"/>
              </w:rPr>
            </w:pPr>
            <w:r>
              <w:rPr>
                <w:sz w:val="18"/>
              </w:rPr>
              <w:t xml:space="preserve">  2</w:t>
            </w:r>
            <w:r w:rsidR="002F63E6">
              <w:rPr>
                <w:sz w:val="18"/>
              </w:rPr>
              <w:t>5</w:t>
            </w:r>
            <w:r w:rsidR="005018CB">
              <w:rPr>
                <w:sz w:val="18"/>
              </w:rPr>
              <w:t xml:space="preserve"> ppm</w:t>
            </w:r>
          </w:p>
          <w:p w:rsidR="005018CB" w:rsidRDefault="005018CB" w:rsidP="005018CB">
            <w:pPr>
              <w:spacing w:before="40" w:after="40"/>
              <w:rPr>
                <w:sz w:val="18"/>
              </w:rPr>
            </w:pPr>
          </w:p>
          <w:p w:rsidR="00DB361B" w:rsidRDefault="00DB361B" w:rsidP="005018CB">
            <w:pPr>
              <w:spacing w:before="40" w:after="40"/>
              <w:jc w:val="center"/>
              <w:rPr>
                <w:sz w:val="18"/>
              </w:rPr>
            </w:pPr>
          </w:p>
          <w:p w:rsidR="005018CB" w:rsidRDefault="00DB361B" w:rsidP="005018CB">
            <w:pPr>
              <w:spacing w:before="40" w:after="40"/>
              <w:jc w:val="center"/>
              <w:rPr>
                <w:sz w:val="18"/>
              </w:rPr>
            </w:pPr>
            <w:r>
              <w:rPr>
                <w:sz w:val="18"/>
              </w:rPr>
              <w:t>2</w:t>
            </w:r>
            <w:r w:rsidR="00620058">
              <w:rPr>
                <w:sz w:val="18"/>
              </w:rPr>
              <w:t>0</w:t>
            </w:r>
            <w:r w:rsidR="005018CB">
              <w:rPr>
                <w:sz w:val="18"/>
              </w:rPr>
              <w:t xml:space="preserve"> ppm</w:t>
            </w:r>
          </w:p>
          <w:p w:rsidR="00DB361B" w:rsidRDefault="002F63E6" w:rsidP="005018CB">
            <w:pPr>
              <w:spacing w:before="40" w:after="40"/>
              <w:jc w:val="center"/>
              <w:rPr>
                <w:sz w:val="18"/>
              </w:rPr>
            </w:pPr>
            <w:r>
              <w:rPr>
                <w:sz w:val="18"/>
              </w:rPr>
              <w:lastRenderedPageBreak/>
              <w:t>5</w:t>
            </w:r>
            <w:r w:rsidR="00DB361B">
              <w:rPr>
                <w:sz w:val="18"/>
              </w:rPr>
              <w:t>.2 ppm</w:t>
            </w:r>
          </w:p>
          <w:p w:rsidR="00DB361B" w:rsidRDefault="00DB361B" w:rsidP="005018CB">
            <w:pPr>
              <w:spacing w:before="40" w:after="40"/>
              <w:jc w:val="center"/>
              <w:rPr>
                <w:sz w:val="18"/>
              </w:rPr>
            </w:pPr>
          </w:p>
          <w:p w:rsidR="00DB361B" w:rsidRDefault="002F63E6" w:rsidP="005018CB">
            <w:pPr>
              <w:spacing w:before="40" w:after="40"/>
              <w:jc w:val="center"/>
              <w:rPr>
                <w:sz w:val="18"/>
              </w:rPr>
            </w:pPr>
            <w:r>
              <w:rPr>
                <w:sz w:val="18"/>
              </w:rPr>
              <w:t>1.9</w:t>
            </w:r>
            <w:r w:rsidR="00DB361B">
              <w:rPr>
                <w:sz w:val="18"/>
              </w:rPr>
              <w:t xml:space="preserve"> ppm</w:t>
            </w:r>
          </w:p>
          <w:p w:rsidR="005018CB" w:rsidRDefault="005018CB">
            <w:pPr>
              <w:spacing w:before="40" w:after="40"/>
              <w:jc w:val="center"/>
              <w:rPr>
                <w:sz w:val="18"/>
              </w:rPr>
            </w:pPr>
          </w:p>
        </w:tc>
        <w:tc>
          <w:tcPr>
            <w:tcW w:w="1152" w:type="dxa"/>
            <w:gridSpan w:val="2"/>
            <w:tcBorders>
              <w:bottom w:val="single" w:sz="4" w:space="0" w:color="auto"/>
            </w:tcBorders>
          </w:tcPr>
          <w:p w:rsidR="002C1861" w:rsidRDefault="002C1861">
            <w:pPr>
              <w:spacing w:before="40" w:after="40"/>
              <w:jc w:val="center"/>
              <w:rPr>
                <w:sz w:val="18"/>
              </w:rPr>
            </w:pPr>
          </w:p>
          <w:p w:rsidR="002C1861" w:rsidRDefault="002C1861">
            <w:pPr>
              <w:spacing w:before="40" w:after="40"/>
              <w:jc w:val="center"/>
              <w:rPr>
                <w:sz w:val="18"/>
              </w:rPr>
            </w:pPr>
          </w:p>
          <w:p w:rsidR="002C1861" w:rsidRDefault="002C1861">
            <w:pPr>
              <w:spacing w:before="40" w:after="40"/>
              <w:jc w:val="center"/>
              <w:rPr>
                <w:sz w:val="18"/>
              </w:rPr>
            </w:pPr>
          </w:p>
          <w:p w:rsidR="002C1861" w:rsidRDefault="002C1861">
            <w:pPr>
              <w:spacing w:before="40" w:after="40"/>
              <w:jc w:val="center"/>
              <w:rPr>
                <w:sz w:val="18"/>
              </w:rPr>
            </w:pPr>
          </w:p>
        </w:tc>
        <w:tc>
          <w:tcPr>
            <w:tcW w:w="1008" w:type="dxa"/>
            <w:gridSpan w:val="2"/>
            <w:tcBorders>
              <w:bottom w:val="single" w:sz="4" w:space="0" w:color="auto"/>
            </w:tcBorders>
          </w:tcPr>
          <w:p w:rsidR="00516A50" w:rsidRDefault="00516A50">
            <w:pPr>
              <w:spacing w:before="40" w:after="40"/>
              <w:jc w:val="center"/>
              <w:rPr>
                <w:sz w:val="18"/>
              </w:rPr>
            </w:pPr>
            <w:r>
              <w:rPr>
                <w:sz w:val="18"/>
              </w:rPr>
              <w:t>1,000</w:t>
            </w:r>
          </w:p>
          <w:p w:rsidR="00516A50" w:rsidRDefault="00516A50">
            <w:pPr>
              <w:spacing w:before="40" w:after="40"/>
              <w:jc w:val="center"/>
              <w:rPr>
                <w:sz w:val="18"/>
              </w:rPr>
            </w:pPr>
          </w:p>
          <w:p w:rsidR="00516A50" w:rsidRDefault="00516A50">
            <w:pPr>
              <w:spacing w:before="40" w:after="40"/>
              <w:jc w:val="center"/>
              <w:rPr>
                <w:sz w:val="18"/>
              </w:rPr>
            </w:pPr>
            <w:r>
              <w:rPr>
                <w:sz w:val="18"/>
              </w:rPr>
              <w:t>1,600</w:t>
            </w:r>
          </w:p>
          <w:p w:rsidR="005018CB" w:rsidRDefault="005018CB">
            <w:pPr>
              <w:spacing w:before="40" w:after="40"/>
              <w:jc w:val="center"/>
              <w:rPr>
                <w:sz w:val="18"/>
              </w:rPr>
            </w:pPr>
          </w:p>
          <w:p w:rsidR="00DB361B" w:rsidRDefault="00DB361B">
            <w:pPr>
              <w:spacing w:before="40" w:after="40"/>
              <w:jc w:val="center"/>
              <w:rPr>
                <w:sz w:val="18"/>
              </w:rPr>
            </w:pPr>
          </w:p>
          <w:p w:rsidR="005018CB" w:rsidRDefault="005018CB">
            <w:pPr>
              <w:spacing w:before="40" w:after="40"/>
              <w:jc w:val="center"/>
              <w:rPr>
                <w:sz w:val="18"/>
              </w:rPr>
            </w:pPr>
            <w:r>
              <w:rPr>
                <w:sz w:val="18"/>
              </w:rPr>
              <w:t>500</w:t>
            </w:r>
          </w:p>
          <w:p w:rsidR="005018CB" w:rsidRDefault="005018CB">
            <w:pPr>
              <w:spacing w:before="40" w:after="40"/>
              <w:jc w:val="center"/>
              <w:rPr>
                <w:sz w:val="18"/>
              </w:rPr>
            </w:pPr>
          </w:p>
          <w:p w:rsidR="00DB361B" w:rsidRDefault="00DB361B">
            <w:pPr>
              <w:spacing w:before="40" w:after="40"/>
              <w:jc w:val="center"/>
              <w:rPr>
                <w:sz w:val="18"/>
              </w:rPr>
            </w:pPr>
          </w:p>
          <w:p w:rsidR="005018CB" w:rsidRDefault="005018CB">
            <w:pPr>
              <w:spacing w:before="40" w:after="40"/>
              <w:jc w:val="center"/>
              <w:rPr>
                <w:sz w:val="18"/>
              </w:rPr>
            </w:pPr>
            <w:r>
              <w:rPr>
                <w:sz w:val="18"/>
              </w:rPr>
              <w:t>500</w:t>
            </w:r>
          </w:p>
        </w:tc>
        <w:tc>
          <w:tcPr>
            <w:tcW w:w="1098" w:type="dxa"/>
            <w:tcBorders>
              <w:bottom w:val="single" w:sz="4" w:space="0" w:color="auto"/>
            </w:tcBorders>
          </w:tcPr>
          <w:p w:rsidR="00516A50" w:rsidRDefault="00516A50">
            <w:pPr>
              <w:spacing w:before="40" w:after="40"/>
              <w:jc w:val="center"/>
              <w:rPr>
                <w:sz w:val="18"/>
              </w:rPr>
            </w:pPr>
            <w:r>
              <w:rPr>
                <w:sz w:val="18"/>
              </w:rPr>
              <w:t>N/A</w:t>
            </w:r>
          </w:p>
          <w:p w:rsidR="00516A50" w:rsidRDefault="00516A50">
            <w:pPr>
              <w:spacing w:before="40" w:after="40"/>
              <w:jc w:val="center"/>
              <w:rPr>
                <w:sz w:val="18"/>
              </w:rPr>
            </w:pPr>
          </w:p>
          <w:p w:rsidR="00516A50" w:rsidRDefault="00516A50">
            <w:pPr>
              <w:spacing w:before="40" w:after="40"/>
              <w:jc w:val="center"/>
              <w:rPr>
                <w:sz w:val="18"/>
              </w:rPr>
            </w:pPr>
            <w:r>
              <w:rPr>
                <w:sz w:val="18"/>
              </w:rPr>
              <w:t>N/A</w:t>
            </w:r>
          </w:p>
          <w:p w:rsidR="005018CB" w:rsidRDefault="005018CB">
            <w:pPr>
              <w:spacing w:before="40" w:after="40"/>
              <w:jc w:val="center"/>
              <w:rPr>
                <w:sz w:val="18"/>
              </w:rPr>
            </w:pPr>
          </w:p>
          <w:p w:rsidR="00DB361B" w:rsidRDefault="00DB361B">
            <w:pPr>
              <w:spacing w:before="40" w:after="40"/>
              <w:jc w:val="center"/>
              <w:rPr>
                <w:sz w:val="18"/>
              </w:rPr>
            </w:pPr>
          </w:p>
          <w:p w:rsidR="005018CB" w:rsidRDefault="005018CB">
            <w:pPr>
              <w:spacing w:before="40" w:after="40"/>
              <w:jc w:val="center"/>
              <w:rPr>
                <w:sz w:val="18"/>
              </w:rPr>
            </w:pPr>
            <w:r>
              <w:rPr>
                <w:sz w:val="18"/>
              </w:rPr>
              <w:t>N/A</w:t>
            </w:r>
          </w:p>
          <w:p w:rsidR="005018CB" w:rsidRDefault="005018CB">
            <w:pPr>
              <w:spacing w:before="40" w:after="40"/>
              <w:jc w:val="center"/>
              <w:rPr>
                <w:sz w:val="18"/>
              </w:rPr>
            </w:pPr>
          </w:p>
          <w:p w:rsidR="00DB361B" w:rsidRDefault="00DB361B">
            <w:pPr>
              <w:spacing w:before="40" w:after="40"/>
              <w:jc w:val="center"/>
              <w:rPr>
                <w:sz w:val="18"/>
              </w:rPr>
            </w:pPr>
          </w:p>
          <w:p w:rsidR="005018CB" w:rsidRDefault="005018CB">
            <w:pPr>
              <w:spacing w:before="40" w:after="40"/>
              <w:jc w:val="center"/>
              <w:rPr>
                <w:sz w:val="18"/>
              </w:rPr>
            </w:pPr>
            <w:r>
              <w:rPr>
                <w:sz w:val="18"/>
              </w:rPr>
              <w:t>N/A</w:t>
            </w:r>
          </w:p>
        </w:tc>
        <w:tc>
          <w:tcPr>
            <w:tcW w:w="3222" w:type="dxa"/>
            <w:tcBorders>
              <w:bottom w:val="single" w:sz="4" w:space="0" w:color="auto"/>
              <w:right w:val="single" w:sz="6" w:space="0" w:color="auto"/>
            </w:tcBorders>
          </w:tcPr>
          <w:p w:rsidR="00516A50" w:rsidRPr="005018C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 leaching from natural deposits</w:t>
            </w:r>
          </w:p>
          <w:p w:rsidR="00DB361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Substances that form natural deposits; sea water influence</w:t>
            </w:r>
          </w:p>
          <w:p w:rsidR="005018CB" w:rsidRPr="005018C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sea water influence</w:t>
            </w:r>
          </w:p>
          <w:p w:rsidR="00516A50" w:rsidRPr="005018C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industrial waste</w:t>
            </w:r>
          </w:p>
        </w:tc>
      </w:tr>
      <w:tr w:rsidR="00516A50">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516A50" w:rsidRDefault="00516A50">
            <w:pPr>
              <w:pStyle w:val="Heading7"/>
              <w:spacing w:before="80" w:after="80" w:line="240" w:lineRule="auto"/>
              <w:rPr>
                <w:rFonts w:ascii="Times New Roman" w:hAnsi="Times New Roman"/>
                <w:sz w:val="20"/>
              </w:rPr>
            </w:pPr>
            <w:r>
              <w:rPr>
                <w:rFonts w:ascii="Times New Roman" w:hAnsi="Times New Roman"/>
                <w:sz w:val="20"/>
              </w:rPr>
              <w:lastRenderedPageBreak/>
              <w:t>TABLE 6 - DETECTION OF UNREGULATED CONTAMINANTS</w:t>
            </w:r>
          </w:p>
        </w:tc>
      </w:tr>
      <w:tr w:rsidR="00516A50">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516A50" w:rsidRDefault="00516A50">
            <w:pPr>
              <w:pStyle w:val="Heading8"/>
              <w:spacing w:line="240" w:lineRule="auto"/>
              <w:rPr>
                <w:rFonts w:ascii="Times New Roman" w:hAnsi="Times New Roman"/>
              </w:rPr>
            </w:pPr>
            <w:r>
              <w:rPr>
                <w:rFonts w:ascii="Times New Roman" w:hAnsi="Times New Roman"/>
              </w:rPr>
              <w:t>Chemical or Constituent</w:t>
            </w:r>
          </w:p>
          <w:p w:rsidR="00516A50" w:rsidRDefault="00516A50">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p>
          <w:p w:rsidR="00516A50" w:rsidRDefault="00516A50">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p>
          <w:p w:rsidR="00516A50" w:rsidRDefault="00516A50">
            <w:pPr>
              <w:jc w:val="center"/>
              <w:rPr>
                <w:b/>
                <w:bCs/>
                <w:sz w:val="18"/>
              </w:rPr>
            </w:pPr>
            <w:r>
              <w:rPr>
                <w:b/>
                <w:bCs/>
                <w:sz w:val="18"/>
              </w:rPr>
              <w:t>Health Effects Language</w:t>
            </w:r>
          </w:p>
        </w:tc>
      </w:tr>
      <w:tr w:rsidR="00516A50">
        <w:trPr>
          <w:cantSplit/>
          <w:trHeight w:val="440"/>
          <w:jc w:val="center"/>
        </w:trPr>
        <w:tc>
          <w:tcPr>
            <w:tcW w:w="2448" w:type="dxa"/>
            <w:tcBorders>
              <w:top w:val="double" w:sz="4" w:space="0" w:color="auto"/>
              <w:left w:val="single" w:sz="6" w:space="0" w:color="auto"/>
              <w:right w:val="single" w:sz="6" w:space="0" w:color="auto"/>
            </w:tcBorders>
          </w:tcPr>
          <w:p w:rsidR="00516A50" w:rsidRPr="005018CB" w:rsidRDefault="005018CB">
            <w:pPr>
              <w:rPr>
                <w:sz w:val="18"/>
              </w:rPr>
            </w:pPr>
            <w:r w:rsidRPr="005018CB">
              <w:rPr>
                <w:sz w:val="18"/>
              </w:rPr>
              <w:t>Boron</w:t>
            </w:r>
          </w:p>
        </w:tc>
        <w:tc>
          <w:tcPr>
            <w:tcW w:w="1260" w:type="dxa"/>
            <w:gridSpan w:val="2"/>
            <w:tcBorders>
              <w:top w:val="double" w:sz="4" w:space="0" w:color="auto"/>
              <w:left w:val="single" w:sz="6" w:space="0" w:color="auto"/>
              <w:right w:val="single" w:sz="6" w:space="0" w:color="auto"/>
            </w:tcBorders>
          </w:tcPr>
          <w:p w:rsidR="00516A50" w:rsidRDefault="00620058" w:rsidP="002F63E6">
            <w:pPr>
              <w:jc w:val="center"/>
              <w:rPr>
                <w:sz w:val="18"/>
              </w:rPr>
            </w:pPr>
            <w:r>
              <w:rPr>
                <w:sz w:val="18"/>
              </w:rPr>
              <w:t>06/1</w:t>
            </w:r>
            <w:r w:rsidR="002F63E6">
              <w:rPr>
                <w:sz w:val="18"/>
              </w:rPr>
              <w:t>6</w:t>
            </w:r>
          </w:p>
        </w:tc>
        <w:tc>
          <w:tcPr>
            <w:tcW w:w="1260" w:type="dxa"/>
            <w:gridSpan w:val="2"/>
            <w:tcBorders>
              <w:top w:val="double" w:sz="4" w:space="0" w:color="auto"/>
              <w:left w:val="single" w:sz="6" w:space="0" w:color="auto"/>
              <w:right w:val="single" w:sz="6" w:space="0" w:color="auto"/>
            </w:tcBorders>
          </w:tcPr>
          <w:p w:rsidR="00947A57" w:rsidRDefault="002F63E6" w:rsidP="006A48FC">
            <w:pPr>
              <w:jc w:val="center"/>
              <w:rPr>
                <w:sz w:val="16"/>
                <w:szCs w:val="16"/>
              </w:rPr>
            </w:pPr>
            <w:r>
              <w:rPr>
                <w:sz w:val="16"/>
                <w:szCs w:val="16"/>
              </w:rPr>
              <w:t>13</w:t>
            </w:r>
            <w:r w:rsidR="004F58ED">
              <w:rPr>
                <w:sz w:val="16"/>
                <w:szCs w:val="16"/>
              </w:rPr>
              <w:t>0</w:t>
            </w:r>
            <w:r w:rsidR="00947A57">
              <w:rPr>
                <w:sz w:val="16"/>
                <w:szCs w:val="16"/>
              </w:rPr>
              <w:t xml:space="preserve"> ppb</w:t>
            </w:r>
          </w:p>
          <w:p w:rsidR="006A48FC" w:rsidRPr="006A48FC" w:rsidRDefault="006A48FC" w:rsidP="006A48FC">
            <w:pPr>
              <w:jc w:val="center"/>
              <w:rPr>
                <w:sz w:val="16"/>
                <w:szCs w:val="16"/>
              </w:rPr>
            </w:pPr>
          </w:p>
        </w:tc>
        <w:tc>
          <w:tcPr>
            <w:tcW w:w="1620" w:type="dxa"/>
            <w:gridSpan w:val="2"/>
            <w:tcBorders>
              <w:top w:val="double" w:sz="4" w:space="0" w:color="auto"/>
              <w:left w:val="single" w:sz="6" w:space="0" w:color="auto"/>
              <w:bottom w:val="single" w:sz="6" w:space="0" w:color="auto"/>
              <w:right w:val="single" w:sz="6" w:space="0" w:color="auto"/>
            </w:tcBorders>
          </w:tcPr>
          <w:p w:rsidR="00516A50" w:rsidRDefault="005018CB" w:rsidP="005018CB">
            <w:pPr>
              <w:jc w:val="center"/>
              <w:rPr>
                <w:sz w:val="18"/>
              </w:rPr>
            </w:pPr>
            <w:r>
              <w:rPr>
                <w:sz w:val="18"/>
              </w:rPr>
              <w:t>1000 ppb</w:t>
            </w:r>
          </w:p>
        </w:tc>
        <w:tc>
          <w:tcPr>
            <w:tcW w:w="4356" w:type="dxa"/>
            <w:gridSpan w:val="3"/>
            <w:tcBorders>
              <w:top w:val="double" w:sz="4" w:space="0" w:color="auto"/>
              <w:left w:val="single" w:sz="6" w:space="0" w:color="auto"/>
              <w:bottom w:val="single" w:sz="6" w:space="0" w:color="auto"/>
              <w:right w:val="single" w:sz="6" w:space="0" w:color="auto"/>
            </w:tcBorders>
          </w:tcPr>
          <w:p w:rsidR="00516A50" w:rsidRPr="005018CB" w:rsidRDefault="00516A50">
            <w:pPr>
              <w:rPr>
                <w:sz w:val="17"/>
                <w:szCs w:val="17"/>
              </w:rPr>
            </w:pPr>
          </w:p>
        </w:tc>
      </w:tr>
      <w:tr w:rsidR="00516A50">
        <w:trPr>
          <w:cantSplit/>
          <w:trHeight w:val="440"/>
          <w:jc w:val="center"/>
        </w:trPr>
        <w:tc>
          <w:tcPr>
            <w:tcW w:w="2448" w:type="dxa"/>
            <w:tcBorders>
              <w:left w:val="single" w:sz="6" w:space="0" w:color="auto"/>
              <w:right w:val="single" w:sz="6" w:space="0" w:color="auto"/>
            </w:tcBorders>
          </w:tcPr>
          <w:p w:rsidR="00516A50" w:rsidRDefault="002C1861">
            <w:pPr>
              <w:rPr>
                <w:sz w:val="18"/>
              </w:rPr>
            </w:pPr>
            <w:r>
              <w:rPr>
                <w:sz w:val="18"/>
              </w:rPr>
              <w:t>Vanadium</w:t>
            </w:r>
          </w:p>
        </w:tc>
        <w:tc>
          <w:tcPr>
            <w:tcW w:w="1260" w:type="dxa"/>
            <w:gridSpan w:val="2"/>
            <w:tcBorders>
              <w:left w:val="single" w:sz="6" w:space="0" w:color="auto"/>
              <w:right w:val="single" w:sz="6" w:space="0" w:color="auto"/>
            </w:tcBorders>
          </w:tcPr>
          <w:p w:rsidR="00516A50" w:rsidRDefault="00620058" w:rsidP="002F63E6">
            <w:pPr>
              <w:jc w:val="center"/>
              <w:rPr>
                <w:sz w:val="18"/>
              </w:rPr>
            </w:pPr>
            <w:r>
              <w:rPr>
                <w:sz w:val="18"/>
              </w:rPr>
              <w:t>06/1</w:t>
            </w:r>
            <w:r w:rsidR="002F63E6">
              <w:rPr>
                <w:sz w:val="18"/>
              </w:rPr>
              <w:t>6</w:t>
            </w:r>
          </w:p>
        </w:tc>
        <w:tc>
          <w:tcPr>
            <w:tcW w:w="1260" w:type="dxa"/>
            <w:gridSpan w:val="2"/>
            <w:tcBorders>
              <w:left w:val="single" w:sz="6" w:space="0" w:color="auto"/>
              <w:right w:val="single" w:sz="6" w:space="0" w:color="auto"/>
            </w:tcBorders>
          </w:tcPr>
          <w:p w:rsidR="00516A50" w:rsidRDefault="002F63E6" w:rsidP="005018CB">
            <w:pPr>
              <w:jc w:val="center"/>
              <w:rPr>
                <w:sz w:val="18"/>
              </w:rPr>
            </w:pPr>
            <w:r>
              <w:rPr>
                <w:sz w:val="18"/>
              </w:rPr>
              <w:t>5.5</w:t>
            </w:r>
            <w:r w:rsidR="002C1861">
              <w:rPr>
                <w:sz w:val="18"/>
              </w:rPr>
              <w:t xml:space="preserve"> ppb</w:t>
            </w:r>
          </w:p>
          <w:p w:rsidR="002C1861" w:rsidRDefault="002C1861" w:rsidP="005018CB">
            <w:pPr>
              <w:jc w:val="center"/>
              <w:rPr>
                <w:sz w:val="18"/>
              </w:rPr>
            </w:pPr>
          </w:p>
        </w:tc>
        <w:tc>
          <w:tcPr>
            <w:tcW w:w="1620" w:type="dxa"/>
            <w:gridSpan w:val="2"/>
            <w:tcBorders>
              <w:top w:val="single" w:sz="6" w:space="0" w:color="auto"/>
              <w:left w:val="single" w:sz="6" w:space="0" w:color="auto"/>
              <w:bottom w:val="single" w:sz="6" w:space="0" w:color="auto"/>
              <w:right w:val="single" w:sz="6" w:space="0" w:color="auto"/>
            </w:tcBorders>
          </w:tcPr>
          <w:p w:rsidR="00516A50" w:rsidRDefault="002C1861">
            <w:pPr>
              <w:rPr>
                <w:sz w:val="18"/>
              </w:rPr>
            </w:pPr>
            <w:r>
              <w:rPr>
                <w:sz w:val="18"/>
              </w:rPr>
              <w:t xml:space="preserve">            50 ppb</w:t>
            </w:r>
          </w:p>
        </w:tc>
        <w:tc>
          <w:tcPr>
            <w:tcW w:w="4356" w:type="dxa"/>
            <w:gridSpan w:val="3"/>
            <w:tcBorders>
              <w:top w:val="single" w:sz="6" w:space="0" w:color="auto"/>
              <w:left w:val="single" w:sz="6" w:space="0" w:color="auto"/>
              <w:bottom w:val="single" w:sz="6" w:space="0" w:color="auto"/>
              <w:right w:val="single" w:sz="6" w:space="0" w:color="auto"/>
            </w:tcBorders>
          </w:tcPr>
          <w:p w:rsidR="00516A50" w:rsidRDefault="00516A50">
            <w:pPr>
              <w:rPr>
                <w:sz w:val="18"/>
              </w:rPr>
            </w:pPr>
          </w:p>
        </w:tc>
      </w:tr>
      <w:tr w:rsidR="00516A50">
        <w:trPr>
          <w:cantSplit/>
          <w:trHeight w:val="440"/>
          <w:jc w:val="center"/>
        </w:trPr>
        <w:tc>
          <w:tcPr>
            <w:tcW w:w="2448" w:type="dxa"/>
            <w:tcBorders>
              <w:left w:val="single" w:sz="6" w:space="0" w:color="auto"/>
              <w:bottom w:val="single" w:sz="18" w:space="0" w:color="auto"/>
              <w:right w:val="single" w:sz="6" w:space="0" w:color="auto"/>
            </w:tcBorders>
          </w:tcPr>
          <w:p w:rsidR="00516A50" w:rsidRDefault="00516A50">
            <w:pPr>
              <w:rPr>
                <w:sz w:val="18"/>
              </w:rPr>
            </w:pPr>
          </w:p>
        </w:tc>
        <w:tc>
          <w:tcPr>
            <w:tcW w:w="1260" w:type="dxa"/>
            <w:gridSpan w:val="2"/>
            <w:tcBorders>
              <w:left w:val="single" w:sz="6" w:space="0" w:color="auto"/>
              <w:bottom w:val="single" w:sz="18" w:space="0" w:color="auto"/>
              <w:right w:val="single" w:sz="6" w:space="0" w:color="auto"/>
            </w:tcBorders>
          </w:tcPr>
          <w:p w:rsidR="00516A50" w:rsidRDefault="00516A50">
            <w:pPr>
              <w:rPr>
                <w:sz w:val="18"/>
              </w:rPr>
            </w:pPr>
          </w:p>
        </w:tc>
        <w:tc>
          <w:tcPr>
            <w:tcW w:w="1260" w:type="dxa"/>
            <w:gridSpan w:val="2"/>
            <w:tcBorders>
              <w:left w:val="single" w:sz="6" w:space="0" w:color="auto"/>
              <w:bottom w:val="single" w:sz="18" w:space="0" w:color="auto"/>
              <w:right w:val="single" w:sz="6" w:space="0" w:color="auto"/>
            </w:tcBorders>
          </w:tcPr>
          <w:p w:rsidR="00516A50" w:rsidRDefault="00516A50">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516A50" w:rsidRDefault="00516A50">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516A50" w:rsidRDefault="00516A50">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F33FBC" w:rsidRDefault="00D9211C" w:rsidP="00F33FBC">
      <w:pPr>
        <w:pStyle w:val="NoSpacing"/>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r w:rsidR="00F33FBC" w:rsidRPr="00F33FBC">
        <w:t xml:space="preserve"> </w:t>
      </w:r>
    </w:p>
    <w:p w:rsidR="00F33FBC" w:rsidRDefault="00F33FBC" w:rsidP="00F33FBC">
      <w:pPr>
        <w:pStyle w:val="NoSpacing"/>
      </w:pPr>
    </w:p>
    <w:p w:rsidR="00C946A0" w:rsidRDefault="00F33FBC" w:rsidP="00C946A0">
      <w:pPr>
        <w:pStyle w:val="NoSpacing"/>
        <w:rPr>
          <w:rFonts w:ascii="Times New Roman" w:hAnsi="Times New Roman"/>
        </w:rPr>
      </w:pPr>
      <w:r w:rsidRPr="00F33FBC">
        <w:rPr>
          <w:rFonts w:ascii="Times New Roman" w:hAnsi="Times New Roman"/>
        </w:rPr>
        <w:t>While your drinking water meets the federal and state standard for arsenic, is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rsidR="00C946A0" w:rsidRDefault="00C946A0" w:rsidP="00C946A0">
      <w:pPr>
        <w:pStyle w:val="NoSpacing"/>
        <w:rPr>
          <w:rFonts w:ascii="Times New Roman" w:hAnsi="Times New Roman"/>
        </w:rPr>
      </w:pPr>
    </w:p>
    <w:p w:rsidR="00F93B2E" w:rsidRDefault="00C946A0" w:rsidP="00C946A0">
      <w:pPr>
        <w:pStyle w:val="NoSpacing"/>
        <w:rPr>
          <w:rFonts w:ascii="Times New Roman" w:hAnsi="Times New Roman"/>
        </w:rPr>
      </w:pPr>
      <w:r w:rsidRPr="00F93B2E">
        <w:rPr>
          <w:rFonts w:ascii="Times New Roman" w:hAnsi="Times New Roman"/>
        </w:rPr>
        <w:t xml:space="preserve"> </w:t>
      </w:r>
      <w:r w:rsidR="005018CB" w:rsidRPr="00F93B2E">
        <w:rPr>
          <w:rFonts w:ascii="Times New Roman" w:hAnsi="Times New Roman"/>
        </w:rPr>
        <w:t xml:space="preserve">“We at Bobcat Springs Mutual Water Company work around the clock to provide top quality water to every tap,” said David Mexico.  “We ask that all our customers help us protect our water sources, which are the heart of our community, our way of life and our children’s future.” </w:t>
      </w:r>
    </w:p>
    <w:p w:rsidR="00F93B2E" w:rsidRDefault="00F93B2E" w:rsidP="00F93B2E">
      <w:pPr>
        <w:rPr>
          <w:rFonts w:eastAsia="Calibri"/>
          <w:sz w:val="22"/>
          <w:szCs w:val="22"/>
        </w:rPr>
      </w:pPr>
      <w:r>
        <w:br w:type="page"/>
      </w:r>
    </w:p>
    <w:p w:rsidR="00F93B2E" w:rsidRDefault="00F93B2E" w:rsidP="00F93B2E">
      <w:pPr>
        <w:pStyle w:val="Heading1"/>
        <w:keepLines/>
        <w:tabs>
          <w:tab w:val="left" w:pos="720"/>
        </w:tabs>
        <w:spacing w:after="240"/>
        <w:jc w:val="left"/>
      </w:pPr>
      <w:bookmarkStart w:id="1" w:name="_Toc402950659"/>
      <w:r>
        <w:lastRenderedPageBreak/>
        <w:t>Appendix F:  Source Water Protection and Water Conservation Tips for Consumers</w:t>
      </w:r>
      <w:bookmarkEnd w:id="1"/>
    </w:p>
    <w:p w:rsidR="00F93B2E" w:rsidRDefault="00F93B2E" w:rsidP="00F93B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93B2E" w:rsidTr="00F93B2E">
        <w:tc>
          <w:tcPr>
            <w:tcW w:w="9360" w:type="dxa"/>
            <w:tcBorders>
              <w:top w:val="single" w:sz="4" w:space="0" w:color="auto"/>
              <w:left w:val="single" w:sz="4" w:space="0" w:color="auto"/>
              <w:bottom w:val="single" w:sz="4" w:space="0" w:color="auto"/>
              <w:right w:val="single" w:sz="4" w:space="0" w:color="auto"/>
            </w:tcBorders>
            <w:hideMark/>
          </w:tcPr>
          <w:p w:rsidR="00F93B2E" w:rsidRDefault="00F93B2E">
            <w:pPr>
              <w:spacing w:line="276" w:lineRule="auto"/>
              <w:jc w:val="center"/>
              <w:rPr>
                <w:b/>
                <w:sz w:val="24"/>
                <w:szCs w:val="24"/>
              </w:rPr>
            </w:pPr>
            <w:r>
              <w:rPr>
                <w:b/>
                <w:szCs w:val="24"/>
              </w:rPr>
              <w:t xml:space="preserve">Source Water Protection Tips for Consumers </w:t>
            </w:r>
          </w:p>
        </w:tc>
      </w:tr>
      <w:tr w:rsidR="00F93B2E" w:rsidTr="00F93B2E">
        <w:trPr>
          <w:trHeight w:val="6128"/>
        </w:trPr>
        <w:tc>
          <w:tcPr>
            <w:tcW w:w="9360" w:type="dxa"/>
            <w:tcBorders>
              <w:top w:val="single" w:sz="4" w:space="0" w:color="auto"/>
              <w:left w:val="single" w:sz="4" w:space="0" w:color="auto"/>
              <w:bottom w:val="single" w:sz="4" w:space="0" w:color="auto"/>
              <w:right w:val="single" w:sz="4" w:space="0" w:color="auto"/>
            </w:tcBorders>
          </w:tcPr>
          <w:p w:rsidR="00F93B2E" w:rsidRDefault="00F93B2E">
            <w:pPr>
              <w:spacing w:line="276" w:lineRule="auto"/>
              <w:rPr>
                <w:sz w:val="24"/>
                <w:szCs w:val="24"/>
              </w:rPr>
            </w:pPr>
            <w:r>
              <w:rPr>
                <w:szCs w:val="24"/>
              </w:rPr>
              <w:t>Protection of drinking water is everyone’s responsibility.  You can help protect your community’s drinking water source in several ways:</w:t>
            </w:r>
          </w:p>
          <w:p w:rsidR="00F93B2E" w:rsidRDefault="00F93B2E" w:rsidP="00F93B2E">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F93B2E" w:rsidRDefault="00F93B2E" w:rsidP="00F93B2E">
            <w:pPr>
              <w:numPr>
                <w:ilvl w:val="0"/>
                <w:numId w:val="2"/>
              </w:numPr>
              <w:spacing w:after="240" w:line="276" w:lineRule="auto"/>
              <w:jc w:val="both"/>
              <w:rPr>
                <w:szCs w:val="24"/>
              </w:rPr>
            </w:pPr>
            <w:r>
              <w:rPr>
                <w:szCs w:val="24"/>
              </w:rPr>
              <w:t>Pick up after your pets.</w:t>
            </w:r>
          </w:p>
          <w:p w:rsidR="00F93B2E" w:rsidRDefault="00F93B2E" w:rsidP="00F93B2E">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F93B2E" w:rsidRDefault="00F93B2E" w:rsidP="00F93B2E">
            <w:pPr>
              <w:numPr>
                <w:ilvl w:val="0"/>
                <w:numId w:val="2"/>
              </w:numPr>
              <w:spacing w:after="240" w:line="276" w:lineRule="auto"/>
              <w:jc w:val="both"/>
              <w:rPr>
                <w:szCs w:val="24"/>
              </w:rPr>
            </w:pPr>
            <w:r>
              <w:rPr>
                <w:szCs w:val="24"/>
              </w:rPr>
              <w:t>Dispose of chemicals properly; take used motor oil to a recycling center.</w:t>
            </w:r>
          </w:p>
          <w:p w:rsidR="00F93B2E" w:rsidRDefault="00F93B2E" w:rsidP="00F93B2E">
            <w:pPr>
              <w:numPr>
                <w:ilvl w:val="0"/>
                <w:numId w:val="2"/>
              </w:numPr>
              <w:spacing w:line="276" w:lineRule="auto"/>
              <w:jc w:val="both"/>
              <w:rPr>
                <w:sz w:val="24"/>
                <w:szCs w:val="24"/>
              </w:rPr>
            </w:pPr>
          </w:p>
        </w:tc>
      </w:tr>
      <w:tr w:rsidR="00F93B2E" w:rsidTr="00F93B2E">
        <w:tc>
          <w:tcPr>
            <w:tcW w:w="9360" w:type="dxa"/>
            <w:tcBorders>
              <w:top w:val="single" w:sz="4" w:space="0" w:color="auto"/>
              <w:left w:val="single" w:sz="4" w:space="0" w:color="auto"/>
              <w:bottom w:val="single" w:sz="4" w:space="0" w:color="auto"/>
              <w:right w:val="single" w:sz="4" w:space="0" w:color="auto"/>
            </w:tcBorders>
            <w:hideMark/>
          </w:tcPr>
          <w:p w:rsidR="00F93B2E" w:rsidRDefault="00F93B2E">
            <w:pPr>
              <w:keepNext/>
              <w:keepLines/>
              <w:spacing w:line="276" w:lineRule="auto"/>
              <w:jc w:val="center"/>
              <w:rPr>
                <w:b/>
                <w:sz w:val="24"/>
                <w:szCs w:val="24"/>
              </w:rPr>
            </w:pPr>
            <w:r>
              <w:rPr>
                <w:b/>
                <w:szCs w:val="24"/>
              </w:rPr>
              <w:lastRenderedPageBreak/>
              <w:t xml:space="preserve">Water Conservation Tips for Consumers </w:t>
            </w:r>
          </w:p>
        </w:tc>
      </w:tr>
      <w:tr w:rsidR="00F93B2E" w:rsidTr="00F93B2E">
        <w:tc>
          <w:tcPr>
            <w:tcW w:w="9360" w:type="dxa"/>
            <w:tcBorders>
              <w:top w:val="single" w:sz="4" w:space="0" w:color="auto"/>
              <w:left w:val="single" w:sz="4" w:space="0" w:color="auto"/>
              <w:bottom w:val="single" w:sz="4" w:space="0" w:color="auto"/>
              <w:right w:val="single" w:sz="4" w:space="0" w:color="auto"/>
            </w:tcBorders>
            <w:hideMark/>
          </w:tcPr>
          <w:p w:rsidR="00F93B2E" w:rsidRDefault="00F93B2E">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F93B2E" w:rsidRDefault="00F93B2E" w:rsidP="00F93B2E">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F93B2E" w:rsidRDefault="00F93B2E" w:rsidP="00F93B2E">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F93B2E" w:rsidRDefault="00F93B2E" w:rsidP="00F93B2E">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F93B2E" w:rsidRDefault="00F93B2E" w:rsidP="00F93B2E">
            <w:pPr>
              <w:keepNext/>
              <w:keepLines/>
              <w:numPr>
                <w:ilvl w:val="0"/>
                <w:numId w:val="3"/>
              </w:numPr>
              <w:spacing w:after="240" w:line="276" w:lineRule="auto"/>
              <w:jc w:val="both"/>
              <w:rPr>
                <w:szCs w:val="24"/>
              </w:rPr>
            </w:pPr>
            <w:r>
              <w:rPr>
                <w:szCs w:val="24"/>
              </w:rPr>
              <w:t>Water plants only when necessary.</w:t>
            </w:r>
          </w:p>
          <w:p w:rsidR="00F93B2E" w:rsidRDefault="00F93B2E" w:rsidP="00F93B2E">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F93B2E" w:rsidRDefault="00F93B2E" w:rsidP="00F93B2E">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F93B2E" w:rsidRDefault="00F93B2E" w:rsidP="00F93B2E">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F93B2E" w:rsidRDefault="00F93B2E" w:rsidP="00F93B2E">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5018CB" w:rsidRPr="00F93B2E" w:rsidRDefault="005018CB" w:rsidP="00C946A0">
      <w:pPr>
        <w:pStyle w:val="NoSpacing"/>
        <w:rPr>
          <w:rFonts w:ascii="Times New Roman" w:hAnsi="Times New Roman"/>
        </w:rPr>
      </w:pPr>
    </w:p>
    <w:sectPr w:rsidR="005018CB" w:rsidRPr="00F93B2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EB" w:rsidRDefault="00E935EB">
      <w:r>
        <w:separator/>
      </w:r>
    </w:p>
  </w:endnote>
  <w:endnote w:type="continuationSeparator" w:id="0">
    <w:p w:rsidR="00E935EB" w:rsidRDefault="00E9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2E" w:rsidRDefault="00F93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EB" w:rsidRDefault="00E935EB">
      <w:r>
        <w:separator/>
      </w:r>
    </w:p>
  </w:footnote>
  <w:footnote w:type="continuationSeparator" w:id="0">
    <w:p w:rsidR="00E935EB" w:rsidRDefault="00E9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2E" w:rsidRDefault="00F93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91A54">
      <w:rPr>
        <w:rStyle w:val="PageNumber"/>
        <w:i/>
        <w:iCs/>
        <w:noProof/>
        <w:u w:val="single"/>
      </w:rPr>
      <w:t>6</w:t>
    </w:r>
    <w:r>
      <w:rPr>
        <w:rStyle w:val="PageNumber"/>
        <w:i/>
        <w:iCs/>
        <w:u w:val="single"/>
      </w:rPr>
      <w:fldChar w:fldCharType="end"/>
    </w:r>
    <w:r>
      <w:rPr>
        <w:rStyle w:val="PageNumber"/>
        <w:i/>
        <w:iCs/>
        <w:u w:val="single"/>
      </w:rPr>
      <w:t xml:space="preserve"> of </w:t>
    </w:r>
    <w:r w:rsidR="00F93B2E">
      <w:rPr>
        <w:rStyle w:val="PageNumber"/>
        <w:i/>
        <w:iCs/>
        <w:u w:val="single"/>
      </w:rPr>
      <w:t>6</w:t>
    </w:r>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2E" w:rsidRDefault="00F93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73ABD"/>
    <w:rsid w:val="00091831"/>
    <w:rsid w:val="00112FB7"/>
    <w:rsid w:val="00131779"/>
    <w:rsid w:val="00134470"/>
    <w:rsid w:val="001A2574"/>
    <w:rsid w:val="001D1065"/>
    <w:rsid w:val="002C1861"/>
    <w:rsid w:val="002F63E6"/>
    <w:rsid w:val="00302989"/>
    <w:rsid w:val="00351530"/>
    <w:rsid w:val="00356048"/>
    <w:rsid w:val="0036742B"/>
    <w:rsid w:val="003C4FC6"/>
    <w:rsid w:val="00406508"/>
    <w:rsid w:val="004F58ED"/>
    <w:rsid w:val="005018CB"/>
    <w:rsid w:val="00516A50"/>
    <w:rsid w:val="00531FC1"/>
    <w:rsid w:val="005532F6"/>
    <w:rsid w:val="0057635D"/>
    <w:rsid w:val="005D3923"/>
    <w:rsid w:val="00620058"/>
    <w:rsid w:val="00691A54"/>
    <w:rsid w:val="006A48FC"/>
    <w:rsid w:val="006E7CD9"/>
    <w:rsid w:val="0075747C"/>
    <w:rsid w:val="007631DB"/>
    <w:rsid w:val="00814337"/>
    <w:rsid w:val="008578C5"/>
    <w:rsid w:val="008E4F3B"/>
    <w:rsid w:val="00940E95"/>
    <w:rsid w:val="00943F7E"/>
    <w:rsid w:val="00947A57"/>
    <w:rsid w:val="00971B23"/>
    <w:rsid w:val="009876D8"/>
    <w:rsid w:val="00B04296"/>
    <w:rsid w:val="00B07CBC"/>
    <w:rsid w:val="00BF0298"/>
    <w:rsid w:val="00C01BCC"/>
    <w:rsid w:val="00C0294F"/>
    <w:rsid w:val="00C32E88"/>
    <w:rsid w:val="00C378D9"/>
    <w:rsid w:val="00C946A0"/>
    <w:rsid w:val="00CA7EAC"/>
    <w:rsid w:val="00D446F3"/>
    <w:rsid w:val="00D55883"/>
    <w:rsid w:val="00D9211C"/>
    <w:rsid w:val="00DB361B"/>
    <w:rsid w:val="00DC2260"/>
    <w:rsid w:val="00DD25B9"/>
    <w:rsid w:val="00DD49C2"/>
    <w:rsid w:val="00E935EB"/>
    <w:rsid w:val="00F01157"/>
    <w:rsid w:val="00F33FBC"/>
    <w:rsid w:val="00F40FEF"/>
    <w:rsid w:val="00F9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302989"/>
    <w:rPr>
      <w:rFonts w:ascii="Tahoma" w:hAnsi="Tahoma" w:cs="Tahoma"/>
      <w:sz w:val="16"/>
      <w:szCs w:val="16"/>
    </w:rPr>
  </w:style>
  <w:style w:type="paragraph" w:styleId="NoSpacing">
    <w:name w:val="No Spacing"/>
    <w:uiPriority w:val="1"/>
    <w:qFormat/>
    <w:rsid w:val="00F33FBC"/>
    <w:rPr>
      <w:rFonts w:ascii="Calibri" w:eastAsia="Calibri" w:hAnsi="Calibri"/>
      <w:sz w:val="22"/>
      <w:szCs w:val="22"/>
    </w:rPr>
  </w:style>
  <w:style w:type="character" w:styleId="Hyperlink">
    <w:name w:val="Hyperlink"/>
    <w:uiPriority w:val="99"/>
    <w:unhideWhenUsed/>
    <w:rsid w:val="00F93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302989"/>
    <w:rPr>
      <w:rFonts w:ascii="Tahoma" w:hAnsi="Tahoma" w:cs="Tahoma"/>
      <w:sz w:val="16"/>
      <w:szCs w:val="16"/>
    </w:rPr>
  </w:style>
  <w:style w:type="paragraph" w:styleId="NoSpacing">
    <w:name w:val="No Spacing"/>
    <w:uiPriority w:val="1"/>
    <w:qFormat/>
    <w:rsid w:val="00F33FBC"/>
    <w:rPr>
      <w:rFonts w:ascii="Calibri" w:eastAsia="Calibri" w:hAnsi="Calibri"/>
      <w:sz w:val="22"/>
      <w:szCs w:val="22"/>
    </w:rPr>
  </w:style>
  <w:style w:type="character" w:styleId="Hyperlink">
    <w:name w:val="Hyperlink"/>
    <w:uiPriority w:val="99"/>
    <w:unhideWhenUsed/>
    <w:rsid w:val="00F93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cp:lastModifiedBy>
  <cp:revision>3</cp:revision>
  <cp:lastPrinted>2017-02-06T22:49:00Z</cp:lastPrinted>
  <dcterms:created xsi:type="dcterms:W3CDTF">2017-02-06T21:54:00Z</dcterms:created>
  <dcterms:modified xsi:type="dcterms:W3CDTF">2017-02-06T22:49:00Z</dcterms:modified>
</cp:coreProperties>
</file>