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B96EC8">
        <w:rPr>
          <w:sz w:val="32"/>
          <w:u w:val="none"/>
        </w:rPr>
        <w:t>1</w:t>
      </w:r>
      <w:r w:rsidR="00D207CF">
        <w:rPr>
          <w:sz w:val="32"/>
          <w:u w:val="none"/>
        </w:rPr>
        <w:t>7</w:t>
      </w:r>
      <w:r w:rsidRPr="00A93A21">
        <w:rPr>
          <w:sz w:val="32"/>
          <w:u w:val="none"/>
        </w:rPr>
        <w:t xml:space="preserve"> 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0957D1">
            <w:pPr>
              <w:pStyle w:val="BodyText3"/>
              <w:pBdr>
                <w:top w:val="none" w:sz="0" w:space="0" w:color="auto"/>
                <w:left w:val="none" w:sz="0" w:space="0" w:color="auto"/>
                <w:bottom w:val="none" w:sz="0" w:space="0" w:color="auto"/>
                <w:right w:val="none" w:sz="0" w:space="0" w:color="auto"/>
              </w:pBdr>
              <w:jc w:val="left"/>
              <w:rPr>
                <w:b/>
              </w:rPr>
            </w:pPr>
            <w:r>
              <w:rPr>
                <w:b/>
              </w:rPr>
              <w:t>LAKE DON PEDRO CSD</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E15658" w:rsidP="00B15E74">
            <w:pPr>
              <w:pStyle w:val="BodyText3"/>
              <w:pBdr>
                <w:top w:val="none" w:sz="0" w:space="0" w:color="auto"/>
                <w:left w:val="none" w:sz="0" w:space="0" w:color="auto"/>
                <w:bottom w:val="none" w:sz="0" w:space="0" w:color="auto"/>
                <w:right w:val="none" w:sz="0" w:space="0" w:color="auto"/>
              </w:pBdr>
              <w:jc w:val="left"/>
              <w:rPr>
                <w:sz w:val="22"/>
              </w:rPr>
            </w:pPr>
            <w:r>
              <w:rPr>
                <w:sz w:val="22"/>
              </w:rPr>
              <w:t>May 31</w:t>
            </w:r>
            <w:r w:rsidR="00003B01">
              <w:rPr>
                <w:sz w:val="22"/>
              </w:rPr>
              <w:t xml:space="preserve"> 201</w:t>
            </w:r>
            <w:r>
              <w:rPr>
                <w:sz w:val="22"/>
              </w:rPr>
              <w:t>8</w:t>
            </w:r>
          </w:p>
        </w:tc>
      </w:tr>
    </w:tbl>
    <w:p w:rsidR="00B15E74" w:rsidRDefault="00B15E74" w:rsidP="00B15E74">
      <w:pPr>
        <w:pStyle w:val="BodyText3"/>
        <w:pBdr>
          <w:top w:val="none" w:sz="0" w:space="0" w:color="auto"/>
          <w:left w:val="none" w:sz="0" w:space="0" w:color="auto"/>
          <w:bottom w:val="none" w:sz="0" w:space="0" w:color="auto"/>
          <w:right w:val="none" w:sz="0" w:space="0" w:color="auto"/>
        </w:pBdr>
        <w:spacing w:before="120" w:after="120"/>
        <w:rPr>
          <w:i/>
          <w:sz w:val="22"/>
        </w:rPr>
      </w:pPr>
      <w:r>
        <w:rPr>
          <w:i/>
          <w:sz w:val="22"/>
        </w:rPr>
        <w:t xml:space="preserve">We test the drinking water quality for many constituents as required by state and federal regulations.  This report shows the results of our monitoring for the period </w:t>
      </w:r>
      <w:r w:rsidR="00D207CF">
        <w:rPr>
          <w:i/>
          <w:sz w:val="22"/>
        </w:rPr>
        <w:t>of January 1 - December 31, 2017</w:t>
      </w:r>
      <w:r>
        <w:rPr>
          <w:i/>
          <w:sz w:val="22"/>
        </w:rPr>
        <w:t xml:space="preserve"> and may include earlier monitoring data.</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CB14C7">
        <w:rPr>
          <w:sz w:val="22"/>
        </w:rPr>
        <w:t>Este informe contiene información muy importante sobre su agua potable.</w:t>
      </w:r>
      <w:proofErr w:type="gramEnd"/>
      <w:r w:rsidRPr="00CB14C7">
        <w:rPr>
          <w:sz w:val="22"/>
        </w:rPr>
        <w:t xml:space="preserve">  Tradúzcalo ó hable con alguien que lo entienda bien</w:t>
      </w:r>
      <w:r w:rsidRPr="00A93A21">
        <w:rPr>
          <w:b/>
          <w:sz w:val="22"/>
        </w:rPr>
        <w:t>.</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0957D1">
            <w:pPr>
              <w:pStyle w:val="BodyText3"/>
              <w:pBdr>
                <w:top w:val="none" w:sz="0" w:space="0" w:color="auto"/>
                <w:left w:val="none" w:sz="0" w:space="0" w:color="auto"/>
                <w:bottom w:val="none" w:sz="0" w:space="0" w:color="auto"/>
                <w:right w:val="none" w:sz="0" w:space="0" w:color="auto"/>
              </w:pBdr>
              <w:ind w:right="-115"/>
              <w:jc w:val="left"/>
              <w:rPr>
                <w:sz w:val="22"/>
              </w:rPr>
            </w:pPr>
            <w:r>
              <w:rPr>
                <w:sz w:val="22"/>
              </w:rPr>
              <w:t>Surface and Ground Water System 5510008</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Default="00C57946" w:rsidP="00D5325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RANCHITO</w:t>
            </w:r>
            <w:r w:rsidR="000957D1">
              <w:rPr>
                <w:sz w:val="22"/>
              </w:rPr>
              <w:t xml:space="preserve"> Well</w:t>
            </w:r>
            <w:r w:rsidR="002E3BE5">
              <w:rPr>
                <w:sz w:val="22"/>
              </w:rPr>
              <w:t>s</w:t>
            </w:r>
            <w:r w:rsidR="00D53250">
              <w:rPr>
                <w:sz w:val="22"/>
              </w:rPr>
              <w:t xml:space="preserve"> (</w:t>
            </w:r>
            <w:r w:rsidR="00D207CF">
              <w:rPr>
                <w:sz w:val="22"/>
              </w:rPr>
              <w:t xml:space="preserve"> -00</w:t>
            </w:r>
            <w:r w:rsidR="00BD513E">
              <w:rPr>
                <w:sz w:val="22"/>
              </w:rPr>
              <w:t>2</w:t>
            </w:r>
            <w:r w:rsidR="00D53250">
              <w:rPr>
                <w:sz w:val="22"/>
              </w:rPr>
              <w:t xml:space="preserve"> </w:t>
            </w:r>
            <w:r w:rsidR="00D207CF">
              <w:rPr>
                <w:sz w:val="22"/>
              </w:rPr>
              <w:t>&amp; -00</w:t>
            </w:r>
            <w:r w:rsidR="002E3BE5">
              <w:rPr>
                <w:sz w:val="22"/>
              </w:rPr>
              <w:t>5</w:t>
            </w:r>
            <w:r w:rsidR="00D53250">
              <w:rPr>
                <w:sz w:val="22"/>
              </w:rPr>
              <w:t>)</w:t>
            </w:r>
            <w:r>
              <w:rPr>
                <w:sz w:val="22"/>
              </w:rPr>
              <w:t xml:space="preserve"> and </w:t>
            </w:r>
            <w:r w:rsidR="00F57FE3">
              <w:rPr>
                <w:sz w:val="22"/>
              </w:rPr>
              <w:t xml:space="preserve"> </w:t>
            </w:r>
            <w:r w:rsidR="00D207CF">
              <w:rPr>
                <w:sz w:val="22"/>
              </w:rPr>
              <w:t>MEDINA Wells ( -004 &amp; -00</w:t>
            </w:r>
            <w:r>
              <w:rPr>
                <w:sz w:val="22"/>
              </w:rPr>
              <w:t>8 )</w:t>
            </w:r>
          </w:p>
          <w:p w:rsidR="0013697A" w:rsidRPr="00A93A21" w:rsidRDefault="00D207CF" w:rsidP="00D5325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And Lake McClure (-00</w:t>
            </w:r>
            <w:r w:rsidR="00F57FE3">
              <w:rPr>
                <w:sz w:val="22"/>
              </w:rPr>
              <w:t xml:space="preserve">1 )  </w:t>
            </w: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0957D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December 2004  /  Revised  2010</w:t>
            </w:r>
          </w:p>
        </w:tc>
      </w:tr>
      <w:tr w:rsidR="00BC6327" w:rsidRPr="00A93A21" w:rsidTr="00CC0ECF">
        <w:tc>
          <w:tcPr>
            <w:tcW w:w="10800" w:type="dxa"/>
            <w:gridSpan w:val="7"/>
          </w:tcPr>
          <w:p w:rsidR="00BC6327" w:rsidRPr="00A93A21" w:rsidRDefault="00003B01" w:rsidP="00CC0ECF">
            <w:pPr>
              <w:pStyle w:val="BodyText3"/>
              <w:pBdr>
                <w:top w:val="none" w:sz="0" w:space="0" w:color="auto"/>
                <w:left w:val="none" w:sz="0" w:space="0" w:color="auto"/>
                <w:bottom w:val="none" w:sz="0" w:space="0" w:color="auto"/>
                <w:right w:val="none" w:sz="0" w:space="0" w:color="auto"/>
              </w:pBdr>
              <w:ind w:left="-108" w:firstLine="22"/>
              <w:jc w:val="left"/>
              <w:rPr>
                <w:sz w:val="22"/>
              </w:rPr>
            </w:pPr>
            <w:r w:rsidRPr="0035268B">
              <w:rPr>
                <w:bCs/>
                <w:sz w:val="22"/>
              </w:rPr>
              <w:t xml:space="preserve">A copy of the complete assessment is available or you may </w:t>
            </w:r>
            <w:r>
              <w:rPr>
                <w:bCs/>
                <w:sz w:val="22"/>
              </w:rPr>
              <w:t>request a summary by contacting</w:t>
            </w:r>
            <w:r>
              <w:rPr>
                <w:sz w:val="22"/>
              </w:rPr>
              <w:t xml:space="preserve"> Merced District</w:t>
            </w:r>
            <w:r w:rsidRPr="00E54EDA">
              <w:rPr>
                <w:sz w:val="22"/>
              </w:rPr>
              <w:t xml:space="preserve"> </w:t>
            </w:r>
            <w:r>
              <w:rPr>
                <w:sz w:val="22"/>
              </w:rPr>
              <w:t xml:space="preserve">SWRCB-Division of Drinking Water  </w:t>
            </w:r>
            <w:r w:rsidRPr="00E54EDA">
              <w:rPr>
                <w:sz w:val="22"/>
              </w:rPr>
              <w:t xml:space="preserve"> 559) 447 </w:t>
            </w:r>
            <w:r>
              <w:rPr>
                <w:sz w:val="22"/>
              </w:rPr>
              <w:t>3300.</w:t>
            </w: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5F53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Third (3</w:t>
            </w:r>
            <w:r w:rsidRPr="005F5309">
              <w:rPr>
                <w:sz w:val="22"/>
                <w:vertAlign w:val="superscript"/>
              </w:rPr>
              <w:t>rd</w:t>
            </w:r>
            <w:r>
              <w:rPr>
                <w:sz w:val="22"/>
              </w:rPr>
              <w:t>) Monday each month</w:t>
            </w:r>
          </w:p>
        </w:tc>
      </w:tr>
      <w:tr w:rsidR="00BC6327" w:rsidRPr="00A93A21">
        <w:tc>
          <w:tcPr>
            <w:tcW w:w="10800" w:type="dxa"/>
            <w:gridSpan w:val="7"/>
            <w:tcBorders>
              <w:bottom w:val="single" w:sz="4" w:space="0" w:color="auto"/>
            </w:tcBorders>
          </w:tcPr>
          <w:p w:rsidR="00BC6327" w:rsidRPr="00A93A21" w:rsidRDefault="003D1B24">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At 1:00 pm in the </w:t>
            </w:r>
            <w:r w:rsidR="005F5309">
              <w:rPr>
                <w:sz w:val="22"/>
              </w:rPr>
              <w:t xml:space="preserve">Boardroom at  9751 Merced Falls Rd  </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5F530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Chief Operator  - Randy Gilgo</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rsidP="005F530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5F5309">
              <w:rPr>
                <w:sz w:val="22"/>
              </w:rPr>
              <w:t xml:space="preserve">209 </w:t>
            </w:r>
            <w:r w:rsidRPr="00A93A21">
              <w:rPr>
                <w:sz w:val="22"/>
              </w:rPr>
              <w:t>)</w:t>
            </w:r>
            <w:r w:rsidR="005F5309">
              <w:rPr>
                <w:sz w:val="22"/>
              </w:rPr>
              <w:t xml:space="preserve"> 852- 2331</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proofErr w:type="spellStart"/>
            <w:r w:rsidRPr="00A93A21">
              <w:rPr>
                <w:b/>
                <w:sz w:val="22"/>
              </w:rPr>
              <w:t>ppt</w:t>
            </w:r>
            <w:proofErr w:type="spellEnd"/>
            <w:r w:rsidRPr="00A93A21">
              <w:rPr>
                <w:sz w:val="22"/>
              </w:rPr>
              <w:t xml:space="preserve">: parts per trillion or </w:t>
            </w:r>
            <w:proofErr w:type="spellStart"/>
            <w:r w:rsidRPr="00A93A21">
              <w:rPr>
                <w:sz w:val="22"/>
              </w:rPr>
              <w:t>nanograms</w:t>
            </w:r>
            <w:proofErr w:type="spellEnd"/>
            <w:r w:rsidRPr="00A93A21">
              <w:rPr>
                <w:sz w:val="22"/>
              </w:rPr>
              <w:t xml:space="preserve"> per liter (</w:t>
            </w:r>
            <w:proofErr w:type="spellStart"/>
            <w:r w:rsidRPr="00A93A21">
              <w:rPr>
                <w:sz w:val="22"/>
              </w:rPr>
              <w:t>ng</w:t>
            </w:r>
            <w:proofErr w:type="spellEnd"/>
            <w:r w:rsidRPr="00A93A21">
              <w:rPr>
                <w:sz w:val="22"/>
              </w:rPr>
              <w:t xml:space="preserve">/L) </w:t>
            </w:r>
          </w:p>
          <w:p w:rsidR="0033024B" w:rsidRPr="00A93A21" w:rsidRDefault="0033024B" w:rsidP="00AB01B0">
            <w:pPr>
              <w:tabs>
                <w:tab w:val="left" w:pos="1440"/>
              </w:tabs>
              <w:spacing w:before="80" w:after="60"/>
              <w:jc w:val="both"/>
              <w:rPr>
                <w:sz w:val="22"/>
              </w:rPr>
            </w:pPr>
            <w:proofErr w:type="spellStart"/>
            <w:r w:rsidRPr="00A93A21">
              <w:rPr>
                <w:b/>
                <w:sz w:val="22"/>
              </w:rPr>
              <w:t>ppq</w:t>
            </w:r>
            <w:proofErr w:type="spellEnd"/>
            <w:r w:rsidRPr="00A93A21">
              <w:rPr>
                <w:sz w:val="22"/>
              </w:rPr>
              <w:t xml:space="preserve">: parts per quadrillion or </w:t>
            </w:r>
            <w:proofErr w:type="spellStart"/>
            <w:r w:rsidRPr="00A93A21">
              <w:rPr>
                <w:sz w:val="22"/>
              </w:rPr>
              <w:t>picogram</w:t>
            </w:r>
            <w:proofErr w:type="spellEnd"/>
            <w:r w:rsidRPr="00A93A21">
              <w:rPr>
                <w:sz w:val="22"/>
              </w:rPr>
              <w:t xml:space="preserve">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F57FE3" w:rsidRPr="007B4845" w:rsidRDefault="00BC6327" w:rsidP="00F57FE3">
      <w:pPr>
        <w:numPr>
          <w:ilvl w:val="0"/>
          <w:numId w:val="1"/>
        </w:numPr>
        <w:spacing w:after="120" w:line="260" w:lineRule="exact"/>
        <w:jc w:val="both"/>
        <w:rPr>
          <w:sz w:val="22"/>
          <w:szCs w:val="22"/>
        </w:rPr>
      </w:pPr>
      <w:r w:rsidRPr="007B4845">
        <w:rPr>
          <w:i/>
          <w:sz w:val="22"/>
          <w:szCs w:val="22"/>
        </w:rPr>
        <w:t xml:space="preserve">Radioactive </w:t>
      </w:r>
      <w:proofErr w:type="gramStart"/>
      <w:r w:rsidRPr="007B4845">
        <w:rPr>
          <w:i/>
          <w:sz w:val="22"/>
          <w:szCs w:val="22"/>
        </w:rPr>
        <w:t>contaminants</w:t>
      </w:r>
      <w:r w:rsidRPr="007B4845">
        <w:rPr>
          <w:sz w:val="22"/>
          <w:szCs w:val="22"/>
        </w:rPr>
        <w:t xml:space="preserve">, </w:t>
      </w:r>
      <w:r w:rsidR="00FC01B5" w:rsidRPr="007B4845">
        <w:rPr>
          <w:sz w:val="22"/>
          <w:szCs w:val="22"/>
        </w:rPr>
        <w:t>that</w:t>
      </w:r>
      <w:proofErr w:type="gramEnd"/>
      <w:r w:rsidRPr="007B4845">
        <w:rPr>
          <w:sz w:val="22"/>
          <w:szCs w:val="22"/>
        </w:rPr>
        <w:t xml:space="preserve"> can be naturally-occurring or be the result of oil and gas production and mining activities.</w:t>
      </w:r>
    </w:p>
    <w:p w:rsidR="007B4845" w:rsidRDefault="007B4845" w:rsidP="007B4845">
      <w:pPr>
        <w:spacing w:after="120" w:line="240" w:lineRule="exact"/>
        <w:jc w:val="both"/>
        <w:rPr>
          <w:sz w:val="22"/>
          <w:szCs w:val="22"/>
        </w:rPr>
      </w:pPr>
      <w:r>
        <w:rPr>
          <w:b/>
          <w:sz w:val="22"/>
          <w:szCs w:val="22"/>
        </w:rPr>
        <w:t>In order to ensure that tap water is safe to drink</w:t>
      </w:r>
      <w:r>
        <w:rPr>
          <w:sz w:val="22"/>
          <w:szCs w:val="22"/>
        </w:rPr>
        <w:t>, the USEPA and the State Water Resources Control Board (SWRCB) prescribe regulations that limit the amount of certain contaminants in water provided by public water systems.  SWRCB regulations also establish limits for contaminants in bottled water that provide the same protection for public health.</w:t>
      </w:r>
    </w:p>
    <w:p w:rsidR="00A0635A" w:rsidRDefault="00A0635A" w:rsidP="007B4845">
      <w:pPr>
        <w:spacing w:after="120"/>
        <w:jc w:val="both"/>
        <w:rPr>
          <w:b/>
          <w:sz w:val="22"/>
          <w:szCs w:val="22"/>
        </w:rPr>
      </w:pPr>
    </w:p>
    <w:p w:rsidR="00F57FE3" w:rsidRDefault="000060F9" w:rsidP="007B4845">
      <w:pPr>
        <w:spacing w:after="120"/>
        <w:jc w:val="both"/>
        <w:rPr>
          <w:sz w:val="22"/>
          <w:szCs w:val="22"/>
        </w:rPr>
      </w:pPr>
      <w:r>
        <w:rPr>
          <w:b/>
          <w:sz w:val="22"/>
          <w:szCs w:val="22"/>
        </w:rPr>
        <w:lastRenderedPageBreak/>
        <w:t>Tables 1, 2, 3, 4, 5</w:t>
      </w:r>
      <w:proofErr w:type="gramStart"/>
      <w:r>
        <w:rPr>
          <w:b/>
          <w:sz w:val="22"/>
          <w:szCs w:val="22"/>
        </w:rPr>
        <w:t xml:space="preserve">, </w:t>
      </w:r>
      <w:r w:rsidR="007B4845">
        <w:rPr>
          <w:b/>
          <w:sz w:val="22"/>
          <w:szCs w:val="22"/>
        </w:rPr>
        <w:t xml:space="preserve"> and</w:t>
      </w:r>
      <w:proofErr w:type="gramEnd"/>
      <w:r w:rsidR="007B4845">
        <w:rPr>
          <w:b/>
          <w:sz w:val="22"/>
          <w:szCs w:val="22"/>
        </w:rPr>
        <w:t xml:space="preserve"> 8 list all of the drinking water contaminants that were detected during the most recent sampling for the constituent</w:t>
      </w:r>
      <w:r w:rsidR="007B4845">
        <w:rPr>
          <w:sz w:val="22"/>
          <w:szCs w:val="22"/>
        </w:rPr>
        <w:t>.  The presence of these contaminants in the water does not necessarily indicate that the water poses a health risk.  SWRCB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62"/>
        <w:gridCol w:w="288"/>
        <w:gridCol w:w="720"/>
        <w:gridCol w:w="72"/>
        <w:gridCol w:w="18"/>
        <w:gridCol w:w="180"/>
        <w:gridCol w:w="720"/>
        <w:gridCol w:w="180"/>
        <w:gridCol w:w="900"/>
        <w:gridCol w:w="90"/>
        <w:gridCol w:w="90"/>
        <w:gridCol w:w="90"/>
        <w:gridCol w:w="360"/>
        <w:gridCol w:w="270"/>
        <w:gridCol w:w="90"/>
        <w:gridCol w:w="270"/>
        <w:gridCol w:w="360"/>
        <w:gridCol w:w="450"/>
        <w:gridCol w:w="90"/>
        <w:gridCol w:w="3348"/>
      </w:tblGrid>
      <w:tr w:rsidR="007B4845" w:rsidTr="007B4845">
        <w:trPr>
          <w:cantSplit/>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hideMark/>
          </w:tcPr>
          <w:p w:rsidR="007B4845" w:rsidRDefault="007B4845">
            <w:pPr>
              <w:pStyle w:val="Heading7"/>
              <w:spacing w:before="40" w:after="4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7B4845" w:rsidTr="007B4845">
        <w:trPr>
          <w:cantSplit/>
          <w:jc w:val="center"/>
        </w:trPr>
        <w:tc>
          <w:tcPr>
            <w:tcW w:w="2250" w:type="dxa"/>
            <w:gridSpan w:val="2"/>
            <w:tcBorders>
              <w:top w:val="single" w:sz="18" w:space="0" w:color="auto"/>
              <w:left w:val="single" w:sz="6" w:space="0" w:color="auto"/>
              <w:bottom w:val="double" w:sz="6" w:space="0" w:color="auto"/>
              <w:right w:val="single" w:sz="4" w:space="0" w:color="auto"/>
            </w:tcBorders>
            <w:vAlign w:val="center"/>
          </w:tcPr>
          <w:p w:rsidR="007B4845" w:rsidRDefault="007B4845">
            <w:pPr>
              <w:spacing w:before="20" w:after="20"/>
              <w:ind w:right="-115"/>
              <w:jc w:val="center"/>
              <w:rPr>
                <w:b/>
                <w:sz w:val="18"/>
              </w:rPr>
            </w:pPr>
            <w:r>
              <w:rPr>
                <w:b/>
                <w:sz w:val="18"/>
              </w:rPr>
              <w:t>Microbiological Contaminants</w:t>
            </w:r>
          </w:p>
          <w:p w:rsidR="007B4845" w:rsidRDefault="007B4845">
            <w:pPr>
              <w:spacing w:before="20" w:after="20" w:line="180" w:lineRule="exact"/>
              <w:ind w:right="-115"/>
              <w:jc w:val="center"/>
              <w:rPr>
                <w:b/>
                <w:sz w:val="16"/>
                <w:szCs w:val="16"/>
              </w:rPr>
            </w:pPr>
          </w:p>
        </w:tc>
        <w:tc>
          <w:tcPr>
            <w:tcW w:w="1080" w:type="dxa"/>
            <w:gridSpan w:val="3"/>
            <w:tcBorders>
              <w:top w:val="single" w:sz="18" w:space="0" w:color="auto"/>
              <w:left w:val="single" w:sz="4" w:space="0" w:color="auto"/>
              <w:bottom w:val="double" w:sz="6" w:space="0" w:color="auto"/>
              <w:right w:val="single" w:sz="4" w:space="0" w:color="auto"/>
            </w:tcBorders>
            <w:vAlign w:val="center"/>
            <w:hideMark/>
          </w:tcPr>
          <w:p w:rsidR="007B4845" w:rsidRDefault="007B4845">
            <w:pPr>
              <w:spacing w:before="20" w:after="20" w:line="220" w:lineRule="exact"/>
              <w:ind w:left="-108" w:right="-90"/>
              <w:jc w:val="center"/>
              <w:rPr>
                <w:b/>
                <w:sz w:val="18"/>
              </w:rPr>
            </w:pPr>
            <w:r>
              <w:rPr>
                <w:b/>
                <w:sz w:val="18"/>
              </w:rPr>
              <w:t>Highest No. of Detections</w:t>
            </w:r>
          </w:p>
        </w:tc>
        <w:tc>
          <w:tcPr>
            <w:tcW w:w="918" w:type="dxa"/>
            <w:gridSpan w:val="3"/>
            <w:tcBorders>
              <w:top w:val="single" w:sz="18" w:space="0" w:color="auto"/>
              <w:left w:val="single" w:sz="4" w:space="0" w:color="auto"/>
              <w:bottom w:val="double" w:sz="6" w:space="0" w:color="auto"/>
              <w:right w:val="single" w:sz="4" w:space="0" w:color="auto"/>
            </w:tcBorders>
            <w:vAlign w:val="center"/>
            <w:hideMark/>
          </w:tcPr>
          <w:p w:rsidR="007B4845" w:rsidRDefault="007B4845">
            <w:pPr>
              <w:spacing w:before="20" w:after="20" w:line="220" w:lineRule="exact"/>
              <w:jc w:val="center"/>
              <w:rPr>
                <w:b/>
                <w:sz w:val="18"/>
                <w:szCs w:val="18"/>
              </w:rPr>
            </w:pPr>
            <w:r>
              <w:rPr>
                <w:b/>
                <w:sz w:val="18"/>
                <w:szCs w:val="18"/>
              </w:rPr>
              <w:t>No. of months in violation</w:t>
            </w:r>
          </w:p>
        </w:tc>
        <w:tc>
          <w:tcPr>
            <w:tcW w:w="2340" w:type="dxa"/>
            <w:gridSpan w:val="9"/>
            <w:tcBorders>
              <w:top w:val="single" w:sz="18" w:space="0" w:color="auto"/>
              <w:left w:val="single" w:sz="4" w:space="0" w:color="auto"/>
              <w:bottom w:val="double" w:sz="6" w:space="0" w:color="auto"/>
              <w:right w:val="single" w:sz="4" w:space="0" w:color="auto"/>
            </w:tcBorders>
            <w:vAlign w:val="center"/>
            <w:hideMark/>
          </w:tcPr>
          <w:p w:rsidR="007B4845" w:rsidRDefault="007B4845">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gridSpan w:val="3"/>
            <w:tcBorders>
              <w:top w:val="single" w:sz="18" w:space="0" w:color="auto"/>
              <w:left w:val="single" w:sz="4" w:space="0" w:color="auto"/>
              <w:bottom w:val="double" w:sz="6" w:space="0" w:color="auto"/>
              <w:right w:val="single" w:sz="4" w:space="0" w:color="auto"/>
            </w:tcBorders>
            <w:vAlign w:val="center"/>
            <w:hideMark/>
          </w:tcPr>
          <w:p w:rsidR="007B4845" w:rsidRDefault="007B4845">
            <w:pPr>
              <w:spacing w:before="20" w:after="20"/>
              <w:jc w:val="center"/>
              <w:rPr>
                <w:b/>
                <w:sz w:val="18"/>
              </w:rPr>
            </w:pPr>
            <w:r>
              <w:rPr>
                <w:b/>
                <w:sz w:val="18"/>
              </w:rPr>
              <w:t xml:space="preserve"> MCLG</w:t>
            </w:r>
          </w:p>
        </w:tc>
        <w:tc>
          <w:tcPr>
            <w:tcW w:w="3348" w:type="dxa"/>
            <w:tcBorders>
              <w:top w:val="single" w:sz="18" w:space="0" w:color="auto"/>
              <w:left w:val="single" w:sz="4" w:space="0" w:color="auto"/>
              <w:bottom w:val="double" w:sz="6" w:space="0" w:color="auto"/>
              <w:right w:val="single" w:sz="6" w:space="0" w:color="auto"/>
            </w:tcBorders>
            <w:vAlign w:val="center"/>
            <w:hideMark/>
          </w:tcPr>
          <w:p w:rsidR="007B4845" w:rsidRDefault="007B4845">
            <w:pPr>
              <w:spacing w:before="20" w:after="20"/>
              <w:jc w:val="center"/>
              <w:rPr>
                <w:b/>
                <w:sz w:val="18"/>
              </w:rPr>
            </w:pPr>
            <w:r>
              <w:rPr>
                <w:b/>
                <w:sz w:val="18"/>
              </w:rPr>
              <w:t>Typical Source of Bacteria</w:t>
            </w:r>
          </w:p>
        </w:tc>
      </w:tr>
      <w:tr w:rsidR="007B4845" w:rsidTr="000060F9">
        <w:trPr>
          <w:cantSplit/>
          <w:trHeight w:val="369"/>
          <w:jc w:val="center"/>
        </w:trPr>
        <w:tc>
          <w:tcPr>
            <w:tcW w:w="2250" w:type="dxa"/>
            <w:gridSpan w:val="2"/>
            <w:tcBorders>
              <w:top w:val="nil"/>
              <w:left w:val="single" w:sz="6" w:space="0" w:color="auto"/>
              <w:bottom w:val="nil"/>
              <w:right w:val="single" w:sz="4" w:space="0" w:color="auto"/>
            </w:tcBorders>
            <w:hideMark/>
          </w:tcPr>
          <w:p w:rsidR="007B4845" w:rsidRDefault="007B4845">
            <w:pPr>
              <w:spacing w:before="20" w:after="20"/>
              <w:jc w:val="center"/>
              <w:rPr>
                <w:sz w:val="18"/>
              </w:rPr>
            </w:pPr>
            <w:r>
              <w:rPr>
                <w:sz w:val="18"/>
              </w:rPr>
              <w:t>Total Coliform Bacteria</w:t>
            </w:r>
          </w:p>
        </w:tc>
        <w:tc>
          <w:tcPr>
            <w:tcW w:w="1080" w:type="dxa"/>
            <w:gridSpan w:val="3"/>
            <w:tcBorders>
              <w:top w:val="nil"/>
              <w:left w:val="single" w:sz="4" w:space="0" w:color="auto"/>
              <w:bottom w:val="nil"/>
              <w:right w:val="single" w:sz="4" w:space="0" w:color="auto"/>
            </w:tcBorders>
          </w:tcPr>
          <w:p w:rsidR="007B4845" w:rsidRDefault="00D207CF">
            <w:pPr>
              <w:spacing w:before="20" w:after="20"/>
              <w:ind w:left="-108" w:right="-90"/>
              <w:jc w:val="center"/>
              <w:rPr>
                <w:sz w:val="18"/>
              </w:rPr>
            </w:pPr>
            <w:r>
              <w:rPr>
                <w:sz w:val="18"/>
              </w:rPr>
              <w:t>0</w:t>
            </w:r>
          </w:p>
          <w:p w:rsidR="007B4845" w:rsidRDefault="007B4845">
            <w:pPr>
              <w:spacing w:before="20" w:after="20"/>
              <w:ind w:left="-108" w:right="-90"/>
              <w:jc w:val="center"/>
              <w:rPr>
                <w:sz w:val="18"/>
                <w:u w:val="single"/>
              </w:rPr>
            </w:pPr>
          </w:p>
        </w:tc>
        <w:tc>
          <w:tcPr>
            <w:tcW w:w="918" w:type="dxa"/>
            <w:gridSpan w:val="3"/>
            <w:tcBorders>
              <w:top w:val="nil"/>
              <w:left w:val="single" w:sz="4" w:space="0" w:color="auto"/>
              <w:bottom w:val="nil"/>
              <w:right w:val="single" w:sz="4" w:space="0" w:color="auto"/>
            </w:tcBorders>
            <w:hideMark/>
          </w:tcPr>
          <w:p w:rsidR="007B4845" w:rsidRDefault="00D207CF">
            <w:pPr>
              <w:spacing w:before="20" w:after="20"/>
              <w:jc w:val="center"/>
              <w:rPr>
                <w:sz w:val="18"/>
              </w:rPr>
            </w:pPr>
            <w:r>
              <w:rPr>
                <w:sz w:val="18"/>
              </w:rPr>
              <w:t>0</w:t>
            </w:r>
          </w:p>
        </w:tc>
        <w:tc>
          <w:tcPr>
            <w:tcW w:w="2340" w:type="dxa"/>
            <w:gridSpan w:val="9"/>
            <w:tcBorders>
              <w:top w:val="nil"/>
              <w:left w:val="single" w:sz="4" w:space="0" w:color="auto"/>
              <w:bottom w:val="nil"/>
              <w:right w:val="single" w:sz="4" w:space="0" w:color="auto"/>
            </w:tcBorders>
            <w:hideMark/>
          </w:tcPr>
          <w:p w:rsidR="007B4845" w:rsidRDefault="007B4845">
            <w:pPr>
              <w:spacing w:before="20" w:after="20"/>
              <w:ind w:left="-54" w:right="-72"/>
              <w:rPr>
                <w:sz w:val="18"/>
              </w:rPr>
            </w:pPr>
            <w:r>
              <w:rPr>
                <w:sz w:val="18"/>
              </w:rPr>
              <w:t>1 positive monthly sample</w:t>
            </w:r>
          </w:p>
        </w:tc>
        <w:tc>
          <w:tcPr>
            <w:tcW w:w="900" w:type="dxa"/>
            <w:gridSpan w:val="3"/>
            <w:tcBorders>
              <w:top w:val="nil"/>
              <w:left w:val="single" w:sz="4" w:space="0" w:color="auto"/>
              <w:bottom w:val="nil"/>
              <w:right w:val="single" w:sz="4" w:space="0" w:color="auto"/>
            </w:tcBorders>
            <w:hideMark/>
          </w:tcPr>
          <w:p w:rsidR="007B4845" w:rsidRDefault="007B4845">
            <w:pPr>
              <w:spacing w:before="20" w:after="20"/>
              <w:jc w:val="center"/>
              <w:rPr>
                <w:sz w:val="18"/>
              </w:rPr>
            </w:pPr>
            <w:r>
              <w:rPr>
                <w:sz w:val="18"/>
              </w:rPr>
              <w:t>0</w:t>
            </w:r>
          </w:p>
        </w:tc>
        <w:tc>
          <w:tcPr>
            <w:tcW w:w="3348" w:type="dxa"/>
            <w:tcBorders>
              <w:top w:val="nil"/>
              <w:left w:val="single" w:sz="4" w:space="0" w:color="auto"/>
              <w:bottom w:val="nil"/>
              <w:right w:val="single" w:sz="6" w:space="0" w:color="auto"/>
            </w:tcBorders>
            <w:hideMark/>
          </w:tcPr>
          <w:p w:rsidR="007B4845" w:rsidRDefault="007B4845">
            <w:pPr>
              <w:spacing w:before="20" w:after="20"/>
              <w:rPr>
                <w:sz w:val="18"/>
              </w:rPr>
            </w:pPr>
            <w:r>
              <w:rPr>
                <w:sz w:val="18"/>
              </w:rPr>
              <w:t>Naturally present in the environment</w:t>
            </w:r>
          </w:p>
        </w:tc>
      </w:tr>
      <w:tr w:rsidR="007B4845" w:rsidTr="007B4845">
        <w:trPr>
          <w:cantSplit/>
          <w:jc w:val="center"/>
        </w:trPr>
        <w:tc>
          <w:tcPr>
            <w:tcW w:w="2250" w:type="dxa"/>
            <w:gridSpan w:val="2"/>
            <w:tcBorders>
              <w:top w:val="single" w:sz="4" w:space="0" w:color="auto"/>
              <w:left w:val="single" w:sz="6" w:space="0" w:color="auto"/>
              <w:bottom w:val="single" w:sz="18" w:space="0" w:color="auto"/>
              <w:right w:val="single" w:sz="4" w:space="0" w:color="auto"/>
            </w:tcBorders>
            <w:hideMark/>
          </w:tcPr>
          <w:p w:rsidR="007B4845" w:rsidRDefault="007B4845">
            <w:pPr>
              <w:spacing w:before="20" w:after="20"/>
              <w:jc w:val="center"/>
              <w:rPr>
                <w:sz w:val="18"/>
              </w:rPr>
            </w:pPr>
            <w:r>
              <w:rPr>
                <w:sz w:val="18"/>
              </w:rPr>
              <w:t xml:space="preserve">Fecal Coliform or </w:t>
            </w:r>
            <w:r>
              <w:rPr>
                <w:i/>
                <w:sz w:val="18"/>
              </w:rPr>
              <w:t>E. coli</w:t>
            </w:r>
          </w:p>
        </w:tc>
        <w:tc>
          <w:tcPr>
            <w:tcW w:w="1080" w:type="dxa"/>
            <w:gridSpan w:val="3"/>
            <w:tcBorders>
              <w:top w:val="single" w:sz="4" w:space="0" w:color="auto"/>
              <w:left w:val="single" w:sz="4" w:space="0" w:color="auto"/>
              <w:bottom w:val="single" w:sz="18" w:space="0" w:color="auto"/>
              <w:right w:val="single" w:sz="4" w:space="0" w:color="auto"/>
            </w:tcBorders>
          </w:tcPr>
          <w:p w:rsidR="007B4845" w:rsidRDefault="00D207CF">
            <w:pPr>
              <w:spacing w:before="20" w:after="20"/>
              <w:ind w:left="-115" w:right="-86"/>
              <w:jc w:val="center"/>
              <w:rPr>
                <w:sz w:val="18"/>
              </w:rPr>
            </w:pPr>
            <w:r>
              <w:rPr>
                <w:sz w:val="18"/>
              </w:rPr>
              <w:t>0</w:t>
            </w:r>
          </w:p>
          <w:p w:rsidR="007B4845" w:rsidRDefault="007B4845">
            <w:pPr>
              <w:spacing w:before="20" w:after="20"/>
              <w:ind w:left="-108" w:right="-90"/>
              <w:jc w:val="center"/>
              <w:rPr>
                <w:sz w:val="18"/>
                <w:u w:val="single"/>
              </w:rPr>
            </w:pPr>
          </w:p>
        </w:tc>
        <w:tc>
          <w:tcPr>
            <w:tcW w:w="918" w:type="dxa"/>
            <w:gridSpan w:val="3"/>
            <w:tcBorders>
              <w:top w:val="single" w:sz="4" w:space="0" w:color="auto"/>
              <w:left w:val="single" w:sz="4" w:space="0" w:color="auto"/>
              <w:bottom w:val="single" w:sz="18" w:space="0" w:color="auto"/>
              <w:right w:val="single" w:sz="4" w:space="0" w:color="auto"/>
            </w:tcBorders>
            <w:hideMark/>
          </w:tcPr>
          <w:p w:rsidR="007B4845" w:rsidRDefault="00D207CF">
            <w:pPr>
              <w:spacing w:before="20" w:after="20"/>
              <w:jc w:val="center"/>
              <w:rPr>
                <w:sz w:val="18"/>
              </w:rPr>
            </w:pPr>
            <w:r>
              <w:rPr>
                <w:sz w:val="18"/>
              </w:rPr>
              <w:t>0</w:t>
            </w:r>
          </w:p>
        </w:tc>
        <w:tc>
          <w:tcPr>
            <w:tcW w:w="2340" w:type="dxa"/>
            <w:gridSpan w:val="9"/>
            <w:tcBorders>
              <w:top w:val="single" w:sz="4" w:space="0" w:color="auto"/>
              <w:left w:val="single" w:sz="4" w:space="0" w:color="auto"/>
              <w:bottom w:val="single" w:sz="18" w:space="0" w:color="auto"/>
              <w:right w:val="single" w:sz="4" w:space="0" w:color="auto"/>
            </w:tcBorders>
            <w:hideMark/>
          </w:tcPr>
          <w:p w:rsidR="007B4845" w:rsidRDefault="007B4845">
            <w:pPr>
              <w:spacing w:before="20" w:after="20"/>
              <w:ind w:left="-54" w:right="-72"/>
              <w:rPr>
                <w:sz w:val="18"/>
              </w:rPr>
            </w:pPr>
            <w:r>
              <w:rPr>
                <w:sz w:val="18"/>
              </w:rPr>
              <w:t xml:space="preserve">A routine sample and a repeat are total coliform positive, and one of these is also fecal coliform or </w:t>
            </w:r>
            <w:r>
              <w:rPr>
                <w:i/>
                <w:sz w:val="18"/>
              </w:rPr>
              <w:t>E. coli</w:t>
            </w:r>
            <w:r>
              <w:rPr>
                <w:sz w:val="18"/>
              </w:rPr>
              <w:t xml:space="preserve"> positive</w:t>
            </w:r>
          </w:p>
        </w:tc>
        <w:tc>
          <w:tcPr>
            <w:tcW w:w="900" w:type="dxa"/>
            <w:gridSpan w:val="3"/>
            <w:tcBorders>
              <w:top w:val="single" w:sz="4" w:space="0" w:color="auto"/>
              <w:left w:val="single" w:sz="4" w:space="0" w:color="auto"/>
              <w:bottom w:val="single" w:sz="18" w:space="0" w:color="auto"/>
              <w:right w:val="single" w:sz="4" w:space="0" w:color="auto"/>
            </w:tcBorders>
            <w:hideMark/>
          </w:tcPr>
          <w:p w:rsidR="007B4845" w:rsidRDefault="007B4845">
            <w:pPr>
              <w:spacing w:before="20" w:after="20"/>
              <w:jc w:val="center"/>
              <w:rPr>
                <w:sz w:val="18"/>
              </w:rPr>
            </w:pPr>
            <w:r>
              <w:rPr>
                <w:sz w:val="18"/>
              </w:rPr>
              <w:t>0</w:t>
            </w:r>
          </w:p>
        </w:tc>
        <w:tc>
          <w:tcPr>
            <w:tcW w:w="3348" w:type="dxa"/>
            <w:tcBorders>
              <w:top w:val="single" w:sz="4" w:space="0" w:color="auto"/>
              <w:left w:val="single" w:sz="4" w:space="0" w:color="auto"/>
              <w:bottom w:val="single" w:sz="18" w:space="0" w:color="auto"/>
              <w:right w:val="single" w:sz="6" w:space="0" w:color="auto"/>
            </w:tcBorders>
            <w:hideMark/>
          </w:tcPr>
          <w:p w:rsidR="007B4845" w:rsidRDefault="007B4845">
            <w:pPr>
              <w:spacing w:before="20" w:after="20"/>
              <w:rPr>
                <w:sz w:val="18"/>
              </w:rPr>
            </w:pPr>
            <w:r>
              <w:rPr>
                <w:sz w:val="18"/>
              </w:rPr>
              <w:t>Human and animal fecal waste</w:t>
            </w:r>
          </w:p>
        </w:tc>
      </w:tr>
      <w:tr w:rsidR="00A0635A" w:rsidRPr="00A93A21" w:rsidTr="00AB01B0">
        <w:tblPrEx>
          <w:tblLook w:val="0000"/>
        </w:tblPrEx>
        <w:trPr>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tcPr>
          <w:p w:rsidR="00A0635A" w:rsidRPr="00A93A21" w:rsidRDefault="00A0635A" w:rsidP="00F01B42">
            <w:pPr>
              <w:pStyle w:val="Heading7"/>
              <w:spacing w:before="40" w:after="40" w:line="240" w:lineRule="auto"/>
              <w:rPr>
                <w:rFonts w:ascii="Times New Roman" w:hAnsi="Times New Roman"/>
                <w:bCs w:val="0"/>
                <w:caps/>
                <w:sz w:val="20"/>
              </w:rPr>
            </w:pPr>
          </w:p>
        </w:tc>
      </w:tr>
      <w:tr w:rsidR="00BC6327" w:rsidRPr="00A93A21" w:rsidTr="00AB01B0">
        <w:tblPrEx>
          <w:tblLook w:val="0000"/>
        </w:tblPrEx>
        <w:trPr>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4436D7">
        <w:tblPrEx>
          <w:tblLook w:val="0000"/>
        </w:tblPrEx>
        <w:trPr>
          <w:jc w:val="center"/>
        </w:trPr>
        <w:tc>
          <w:tcPr>
            <w:tcW w:w="2088"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p>
        </w:tc>
        <w:tc>
          <w:tcPr>
            <w:tcW w:w="1170" w:type="dxa"/>
            <w:gridSpan w:val="3"/>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90" w:type="dxa"/>
            <w:gridSpan w:val="4"/>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080"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630" w:type="dxa"/>
            <w:gridSpan w:val="4"/>
            <w:tcBorders>
              <w:top w:val="single" w:sz="18" w:space="0" w:color="auto"/>
              <w:bottom w:val="double" w:sz="6" w:space="0" w:color="auto"/>
            </w:tcBorders>
            <w:vAlign w:val="center"/>
          </w:tcPr>
          <w:p w:rsidR="004436D7" w:rsidRDefault="00BC6327" w:rsidP="004436D7">
            <w:pPr>
              <w:spacing w:before="20" w:after="20"/>
              <w:rPr>
                <w:b/>
                <w:sz w:val="18"/>
              </w:rPr>
            </w:pPr>
            <w:r w:rsidRPr="00A93A21">
              <w:rPr>
                <w:b/>
                <w:sz w:val="18"/>
              </w:rPr>
              <w:t>AL</w:t>
            </w:r>
            <w:r w:rsidR="004436D7">
              <w:rPr>
                <w:b/>
                <w:sz w:val="18"/>
              </w:rPr>
              <w:t>/</w:t>
            </w:r>
          </w:p>
          <w:p w:rsidR="00BC6327" w:rsidRPr="00A93A21" w:rsidRDefault="004436D7" w:rsidP="004436D7">
            <w:pPr>
              <w:spacing w:before="20" w:after="20"/>
              <w:rPr>
                <w:b/>
                <w:sz w:val="18"/>
              </w:rPr>
            </w:pPr>
            <w:r>
              <w:rPr>
                <w:b/>
                <w:sz w:val="18"/>
              </w:rPr>
              <w:t>PHG</w:t>
            </w:r>
          </w:p>
        </w:tc>
        <w:tc>
          <w:tcPr>
            <w:tcW w:w="990" w:type="dxa"/>
            <w:gridSpan w:val="4"/>
            <w:tcBorders>
              <w:top w:val="single" w:sz="18" w:space="0" w:color="auto"/>
              <w:bottom w:val="double" w:sz="6" w:space="0" w:color="auto"/>
            </w:tcBorders>
            <w:vAlign w:val="center"/>
          </w:tcPr>
          <w:p w:rsidR="00BC6327" w:rsidRPr="00A93A21" w:rsidRDefault="004436D7" w:rsidP="00514FDA">
            <w:pPr>
              <w:spacing w:before="20" w:after="20"/>
              <w:jc w:val="center"/>
              <w:rPr>
                <w:b/>
                <w:sz w:val="18"/>
              </w:rPr>
            </w:pPr>
            <w:r>
              <w:rPr>
                <w:b/>
                <w:sz w:val="18"/>
              </w:rPr>
              <w:t>No Schools Requesting Lead Sampling</w:t>
            </w:r>
          </w:p>
        </w:tc>
        <w:tc>
          <w:tcPr>
            <w:tcW w:w="3888" w:type="dxa"/>
            <w:gridSpan w:val="3"/>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4436D7">
        <w:tblPrEx>
          <w:tblLook w:val="0000"/>
        </w:tblPrEx>
        <w:trPr>
          <w:jc w:val="center"/>
        </w:trPr>
        <w:tc>
          <w:tcPr>
            <w:tcW w:w="2088" w:type="dxa"/>
            <w:tcBorders>
              <w:top w:val="nil"/>
              <w:left w:val="single" w:sz="6" w:space="0" w:color="auto"/>
              <w:bottom w:val="nil"/>
            </w:tcBorders>
          </w:tcPr>
          <w:p w:rsidR="003D0657" w:rsidRDefault="00BC6327" w:rsidP="00514FDA">
            <w:pPr>
              <w:spacing w:before="20" w:after="20"/>
              <w:rPr>
                <w:sz w:val="18"/>
              </w:rPr>
            </w:pPr>
            <w:r w:rsidRPr="00A93A21">
              <w:rPr>
                <w:sz w:val="18"/>
              </w:rPr>
              <w:t>Lead (ppb)</w:t>
            </w:r>
            <w:r w:rsidR="006C7979">
              <w:rPr>
                <w:sz w:val="18"/>
              </w:rPr>
              <w:t xml:space="preserve"> </w:t>
            </w:r>
          </w:p>
          <w:p w:rsidR="00BC6327" w:rsidRPr="00A93A21" w:rsidRDefault="003D0657" w:rsidP="00514FDA">
            <w:pPr>
              <w:spacing w:before="20" w:after="20"/>
              <w:rPr>
                <w:sz w:val="18"/>
              </w:rPr>
            </w:pPr>
            <w:r>
              <w:rPr>
                <w:sz w:val="18"/>
              </w:rPr>
              <w:t xml:space="preserve">         </w:t>
            </w:r>
            <w:r w:rsidR="006C7979">
              <w:rPr>
                <w:sz w:val="18"/>
              </w:rPr>
              <w:t>AUG 201</w:t>
            </w:r>
            <w:r w:rsidR="00716DCC">
              <w:rPr>
                <w:sz w:val="18"/>
              </w:rPr>
              <w:t>7</w:t>
            </w:r>
          </w:p>
        </w:tc>
        <w:tc>
          <w:tcPr>
            <w:tcW w:w="1170" w:type="dxa"/>
            <w:gridSpan w:val="3"/>
            <w:tcBorders>
              <w:top w:val="nil"/>
              <w:bottom w:val="nil"/>
            </w:tcBorders>
          </w:tcPr>
          <w:p w:rsidR="00BC6327" w:rsidRPr="00A93A21" w:rsidRDefault="00716DCC" w:rsidP="00514FDA">
            <w:pPr>
              <w:spacing w:before="20" w:after="20"/>
              <w:jc w:val="center"/>
              <w:rPr>
                <w:sz w:val="18"/>
              </w:rPr>
            </w:pPr>
            <w:r>
              <w:rPr>
                <w:sz w:val="18"/>
              </w:rPr>
              <w:t>9</w:t>
            </w:r>
            <w:r w:rsidR="006F5CB8">
              <w:rPr>
                <w:sz w:val="18"/>
              </w:rPr>
              <w:t>*</w:t>
            </w:r>
          </w:p>
        </w:tc>
        <w:tc>
          <w:tcPr>
            <w:tcW w:w="990" w:type="dxa"/>
            <w:gridSpan w:val="4"/>
            <w:tcBorders>
              <w:top w:val="nil"/>
              <w:bottom w:val="nil"/>
            </w:tcBorders>
          </w:tcPr>
          <w:p w:rsidR="00BC6327" w:rsidRPr="00A93A21" w:rsidRDefault="006C7979" w:rsidP="00514FDA">
            <w:pPr>
              <w:spacing w:before="20" w:after="20"/>
              <w:jc w:val="center"/>
              <w:rPr>
                <w:sz w:val="18"/>
              </w:rPr>
            </w:pPr>
            <w:r>
              <w:rPr>
                <w:sz w:val="18"/>
              </w:rPr>
              <w:t>ND</w:t>
            </w:r>
          </w:p>
        </w:tc>
        <w:tc>
          <w:tcPr>
            <w:tcW w:w="1080" w:type="dxa"/>
            <w:gridSpan w:val="2"/>
            <w:tcBorders>
              <w:top w:val="nil"/>
              <w:bottom w:val="nil"/>
            </w:tcBorders>
          </w:tcPr>
          <w:p w:rsidR="00BC6327" w:rsidRPr="00A93A21" w:rsidRDefault="00716DCC" w:rsidP="00514FDA">
            <w:pPr>
              <w:spacing w:before="20" w:after="20"/>
              <w:jc w:val="center"/>
              <w:rPr>
                <w:sz w:val="18"/>
              </w:rPr>
            </w:pPr>
            <w:r>
              <w:rPr>
                <w:sz w:val="18"/>
              </w:rPr>
              <w:t>0</w:t>
            </w:r>
          </w:p>
        </w:tc>
        <w:tc>
          <w:tcPr>
            <w:tcW w:w="630" w:type="dxa"/>
            <w:gridSpan w:val="4"/>
            <w:tcBorders>
              <w:top w:val="nil"/>
              <w:bottom w:val="nil"/>
            </w:tcBorders>
          </w:tcPr>
          <w:p w:rsidR="00BC6327" w:rsidRPr="00A93A21" w:rsidRDefault="00BC6327" w:rsidP="00514FDA">
            <w:pPr>
              <w:spacing w:before="20" w:after="20"/>
              <w:jc w:val="center"/>
              <w:rPr>
                <w:sz w:val="18"/>
              </w:rPr>
            </w:pPr>
            <w:r w:rsidRPr="00A93A21">
              <w:rPr>
                <w:sz w:val="18"/>
              </w:rPr>
              <w:t>15</w:t>
            </w:r>
            <w:r w:rsidR="004436D7">
              <w:rPr>
                <w:sz w:val="18"/>
              </w:rPr>
              <w:t>/2</w:t>
            </w:r>
          </w:p>
        </w:tc>
        <w:tc>
          <w:tcPr>
            <w:tcW w:w="990" w:type="dxa"/>
            <w:gridSpan w:val="4"/>
            <w:tcBorders>
              <w:top w:val="nil"/>
              <w:bottom w:val="nil"/>
            </w:tcBorders>
          </w:tcPr>
          <w:p w:rsidR="00BC6327" w:rsidRPr="00A93A21" w:rsidRDefault="004436D7" w:rsidP="00514FDA">
            <w:pPr>
              <w:spacing w:before="20" w:after="20"/>
              <w:jc w:val="center"/>
              <w:rPr>
                <w:sz w:val="18"/>
              </w:rPr>
            </w:pPr>
            <w:r>
              <w:rPr>
                <w:sz w:val="18"/>
              </w:rPr>
              <w:t>0</w:t>
            </w:r>
          </w:p>
        </w:tc>
        <w:tc>
          <w:tcPr>
            <w:tcW w:w="3888" w:type="dxa"/>
            <w:gridSpan w:val="3"/>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4436D7">
        <w:tblPrEx>
          <w:tblLook w:val="0000"/>
        </w:tblPrEx>
        <w:trPr>
          <w:jc w:val="center"/>
        </w:trPr>
        <w:tc>
          <w:tcPr>
            <w:tcW w:w="2088" w:type="dxa"/>
            <w:tcBorders>
              <w:left w:val="single" w:sz="6" w:space="0" w:color="auto"/>
              <w:bottom w:val="single" w:sz="18" w:space="0" w:color="auto"/>
            </w:tcBorders>
          </w:tcPr>
          <w:p w:rsidR="003D0657" w:rsidRDefault="00BC6327" w:rsidP="00514FDA">
            <w:pPr>
              <w:spacing w:before="20" w:after="20"/>
              <w:rPr>
                <w:sz w:val="18"/>
              </w:rPr>
            </w:pPr>
            <w:r w:rsidRPr="00A93A21">
              <w:rPr>
                <w:sz w:val="18"/>
              </w:rPr>
              <w:t>Copper (ppm)</w:t>
            </w:r>
          </w:p>
          <w:p w:rsidR="00BC6327" w:rsidRPr="00A93A21" w:rsidRDefault="003D0657" w:rsidP="00514FDA">
            <w:pPr>
              <w:spacing w:before="20" w:after="20"/>
              <w:rPr>
                <w:sz w:val="18"/>
              </w:rPr>
            </w:pPr>
            <w:r>
              <w:rPr>
                <w:sz w:val="18"/>
              </w:rPr>
              <w:t xml:space="preserve">        </w:t>
            </w:r>
            <w:r w:rsidR="00FE01A2">
              <w:rPr>
                <w:sz w:val="18"/>
              </w:rPr>
              <w:t xml:space="preserve"> AUG 201</w:t>
            </w:r>
            <w:r w:rsidR="00716DCC">
              <w:rPr>
                <w:sz w:val="18"/>
              </w:rPr>
              <w:t>7</w:t>
            </w:r>
          </w:p>
        </w:tc>
        <w:tc>
          <w:tcPr>
            <w:tcW w:w="1170" w:type="dxa"/>
            <w:gridSpan w:val="3"/>
            <w:tcBorders>
              <w:bottom w:val="single" w:sz="18" w:space="0" w:color="auto"/>
            </w:tcBorders>
          </w:tcPr>
          <w:p w:rsidR="00BC6327" w:rsidRPr="00A93A21" w:rsidRDefault="00716DCC" w:rsidP="00514FDA">
            <w:pPr>
              <w:spacing w:before="20" w:after="20"/>
              <w:jc w:val="center"/>
              <w:rPr>
                <w:sz w:val="18"/>
              </w:rPr>
            </w:pPr>
            <w:r>
              <w:rPr>
                <w:sz w:val="18"/>
              </w:rPr>
              <w:t>9</w:t>
            </w:r>
            <w:r w:rsidR="006F5CB8">
              <w:rPr>
                <w:sz w:val="18"/>
              </w:rPr>
              <w:t>*</w:t>
            </w:r>
          </w:p>
        </w:tc>
        <w:tc>
          <w:tcPr>
            <w:tcW w:w="990" w:type="dxa"/>
            <w:gridSpan w:val="4"/>
            <w:tcBorders>
              <w:bottom w:val="single" w:sz="18" w:space="0" w:color="auto"/>
            </w:tcBorders>
          </w:tcPr>
          <w:p w:rsidR="00BC6327" w:rsidRPr="00A93A21" w:rsidRDefault="006C7979" w:rsidP="00514FDA">
            <w:pPr>
              <w:spacing w:before="20" w:after="20"/>
              <w:jc w:val="center"/>
              <w:rPr>
                <w:sz w:val="18"/>
              </w:rPr>
            </w:pPr>
            <w:r>
              <w:rPr>
                <w:sz w:val="18"/>
              </w:rPr>
              <w:t>0.</w:t>
            </w:r>
            <w:r w:rsidR="00716DCC">
              <w:rPr>
                <w:sz w:val="18"/>
              </w:rPr>
              <w:t>31</w:t>
            </w:r>
          </w:p>
        </w:tc>
        <w:tc>
          <w:tcPr>
            <w:tcW w:w="1080" w:type="dxa"/>
            <w:gridSpan w:val="2"/>
            <w:tcBorders>
              <w:bottom w:val="single" w:sz="18" w:space="0" w:color="auto"/>
            </w:tcBorders>
          </w:tcPr>
          <w:p w:rsidR="00BC6327" w:rsidRPr="00A93A21" w:rsidRDefault="00716DCC" w:rsidP="00514FDA">
            <w:pPr>
              <w:spacing w:before="20" w:after="20"/>
              <w:jc w:val="center"/>
              <w:rPr>
                <w:sz w:val="18"/>
              </w:rPr>
            </w:pPr>
            <w:r>
              <w:rPr>
                <w:sz w:val="18"/>
              </w:rPr>
              <w:t>0</w:t>
            </w:r>
          </w:p>
        </w:tc>
        <w:tc>
          <w:tcPr>
            <w:tcW w:w="630" w:type="dxa"/>
            <w:gridSpan w:val="4"/>
            <w:tcBorders>
              <w:bottom w:val="single" w:sz="18" w:space="0" w:color="auto"/>
            </w:tcBorders>
          </w:tcPr>
          <w:p w:rsidR="00BC6327" w:rsidRPr="00A93A21" w:rsidRDefault="00BC6327" w:rsidP="00514FDA">
            <w:pPr>
              <w:spacing w:before="20" w:after="20"/>
              <w:jc w:val="center"/>
              <w:rPr>
                <w:sz w:val="18"/>
              </w:rPr>
            </w:pPr>
            <w:r w:rsidRPr="00A93A21">
              <w:rPr>
                <w:sz w:val="18"/>
              </w:rPr>
              <w:t>1.3</w:t>
            </w:r>
            <w:r w:rsidR="004436D7">
              <w:rPr>
                <w:sz w:val="18"/>
              </w:rPr>
              <w:t>/.3</w:t>
            </w:r>
          </w:p>
        </w:tc>
        <w:tc>
          <w:tcPr>
            <w:tcW w:w="990" w:type="dxa"/>
            <w:gridSpan w:val="4"/>
            <w:tcBorders>
              <w:bottom w:val="single" w:sz="18" w:space="0" w:color="auto"/>
            </w:tcBorders>
          </w:tcPr>
          <w:p w:rsidR="00BC6327" w:rsidRPr="00A93A21" w:rsidRDefault="004436D7" w:rsidP="00514FDA">
            <w:pPr>
              <w:spacing w:before="20" w:after="20"/>
              <w:jc w:val="center"/>
              <w:rPr>
                <w:sz w:val="18"/>
              </w:rPr>
            </w:pPr>
            <w:r>
              <w:rPr>
                <w:sz w:val="18"/>
              </w:rPr>
              <w:t>Not applicable</w:t>
            </w:r>
          </w:p>
        </w:tc>
        <w:tc>
          <w:tcPr>
            <w:tcW w:w="3888" w:type="dxa"/>
            <w:gridSpan w:val="3"/>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A0635A" w:rsidRPr="00A93A21" w:rsidTr="001E7F17">
        <w:tblPrEx>
          <w:tblLook w:val="0000"/>
        </w:tblPrEx>
        <w:trPr>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tcPr>
          <w:p w:rsidR="00A0635A" w:rsidRPr="00A93A21" w:rsidRDefault="00A0635A" w:rsidP="00F01B42">
            <w:pPr>
              <w:pStyle w:val="Heading7"/>
              <w:spacing w:before="40" w:after="40" w:line="240" w:lineRule="auto"/>
              <w:rPr>
                <w:rFonts w:ascii="Times New Roman" w:hAnsi="Times New Roman"/>
                <w:bCs w:val="0"/>
                <w:caps/>
                <w:sz w:val="20"/>
              </w:rPr>
            </w:pPr>
          </w:p>
        </w:tc>
      </w:tr>
      <w:tr w:rsidR="0041709B" w:rsidRPr="00A93A21" w:rsidTr="001E7F17">
        <w:tblPrEx>
          <w:tblLook w:val="0000"/>
        </w:tblPrEx>
        <w:trPr>
          <w:jc w:val="center"/>
        </w:trPr>
        <w:tc>
          <w:tcPr>
            <w:tcW w:w="10836" w:type="dxa"/>
            <w:gridSpan w:val="21"/>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blPrEx>
          <w:tblLook w:val="0000"/>
        </w:tblPrEx>
        <w:trPr>
          <w:jc w:val="center"/>
        </w:trPr>
        <w:tc>
          <w:tcPr>
            <w:tcW w:w="2250" w:type="dxa"/>
            <w:gridSpan w:val="2"/>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4"/>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gridSpan w:val="4"/>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gridSpan w:val="5"/>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gridSpan w:val="3"/>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blPrEx>
          <w:tblLook w:val="0000"/>
        </w:tblPrEx>
        <w:trPr>
          <w:jc w:val="center"/>
        </w:trPr>
        <w:tc>
          <w:tcPr>
            <w:tcW w:w="2250" w:type="dxa"/>
            <w:gridSpan w:val="2"/>
            <w:tcBorders>
              <w:top w:val="nil"/>
              <w:left w:val="single" w:sz="6" w:space="0" w:color="auto"/>
              <w:bottom w:val="single" w:sz="4" w:space="0" w:color="auto"/>
            </w:tcBorders>
          </w:tcPr>
          <w:p w:rsidR="00C354F0" w:rsidRPr="00A93A21" w:rsidRDefault="0041709B" w:rsidP="00B32570">
            <w:pPr>
              <w:spacing w:before="20" w:after="20"/>
              <w:rPr>
                <w:sz w:val="18"/>
              </w:rPr>
            </w:pPr>
            <w:r w:rsidRPr="00A93A21">
              <w:rPr>
                <w:sz w:val="18"/>
              </w:rPr>
              <w:t>Sodium (ppm)</w:t>
            </w:r>
            <w:r w:rsidR="00C354F0">
              <w:rPr>
                <w:sz w:val="18"/>
              </w:rPr>
              <w:t xml:space="preserve">    </w:t>
            </w:r>
          </w:p>
        </w:tc>
        <w:tc>
          <w:tcPr>
            <w:tcW w:w="1098" w:type="dxa"/>
            <w:gridSpan w:val="4"/>
            <w:tcBorders>
              <w:top w:val="nil"/>
              <w:bottom w:val="single" w:sz="4" w:space="0" w:color="auto"/>
            </w:tcBorders>
          </w:tcPr>
          <w:p w:rsidR="0041709B" w:rsidRPr="00A93A21" w:rsidRDefault="009963DA" w:rsidP="001C41B4">
            <w:pPr>
              <w:spacing w:before="20" w:after="20"/>
              <w:jc w:val="center"/>
              <w:rPr>
                <w:sz w:val="18"/>
              </w:rPr>
            </w:pPr>
            <w:r>
              <w:rPr>
                <w:sz w:val="18"/>
              </w:rPr>
              <w:t>201</w:t>
            </w:r>
            <w:r w:rsidR="001C41B4">
              <w:rPr>
                <w:sz w:val="18"/>
              </w:rPr>
              <w:t>5/2016</w:t>
            </w:r>
            <w:r w:rsidR="007B2FDE">
              <w:rPr>
                <w:sz w:val="18"/>
              </w:rPr>
              <w:t>/2017</w:t>
            </w:r>
          </w:p>
        </w:tc>
        <w:tc>
          <w:tcPr>
            <w:tcW w:w="900" w:type="dxa"/>
            <w:gridSpan w:val="2"/>
            <w:tcBorders>
              <w:top w:val="nil"/>
              <w:bottom w:val="single" w:sz="4" w:space="0" w:color="auto"/>
            </w:tcBorders>
          </w:tcPr>
          <w:p w:rsidR="0041709B" w:rsidRPr="00A93A21" w:rsidRDefault="001C41B4" w:rsidP="00D53250">
            <w:pPr>
              <w:spacing w:before="20" w:after="20"/>
              <w:jc w:val="center"/>
              <w:rPr>
                <w:sz w:val="18"/>
              </w:rPr>
            </w:pPr>
            <w:r>
              <w:rPr>
                <w:sz w:val="18"/>
              </w:rPr>
              <w:t>2</w:t>
            </w:r>
            <w:r w:rsidR="007B2FDE">
              <w:rPr>
                <w:sz w:val="18"/>
              </w:rPr>
              <w:t>8</w:t>
            </w:r>
          </w:p>
        </w:tc>
        <w:tc>
          <w:tcPr>
            <w:tcW w:w="1260" w:type="dxa"/>
            <w:gridSpan w:val="4"/>
            <w:tcBorders>
              <w:top w:val="nil"/>
              <w:bottom w:val="single" w:sz="4" w:space="0" w:color="auto"/>
            </w:tcBorders>
          </w:tcPr>
          <w:p w:rsidR="0041709B" w:rsidRPr="00A93A21" w:rsidRDefault="007B2FDE" w:rsidP="00514FDA">
            <w:pPr>
              <w:spacing w:before="20" w:after="20"/>
              <w:jc w:val="center"/>
              <w:rPr>
                <w:sz w:val="18"/>
              </w:rPr>
            </w:pPr>
            <w:r>
              <w:rPr>
                <w:sz w:val="18"/>
              </w:rPr>
              <w:t>8.8-43</w:t>
            </w:r>
          </w:p>
        </w:tc>
        <w:tc>
          <w:tcPr>
            <w:tcW w:w="1080" w:type="dxa"/>
            <w:gridSpan w:val="5"/>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gridSpan w:val="3"/>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blPrEx>
          <w:tblLook w:val="0000"/>
        </w:tblPrEx>
        <w:trPr>
          <w:jc w:val="center"/>
        </w:trPr>
        <w:tc>
          <w:tcPr>
            <w:tcW w:w="2250" w:type="dxa"/>
            <w:gridSpan w:val="2"/>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4"/>
            <w:tcBorders>
              <w:bottom w:val="single" w:sz="18" w:space="0" w:color="auto"/>
            </w:tcBorders>
          </w:tcPr>
          <w:p w:rsidR="0041709B" w:rsidRPr="00A93A21" w:rsidRDefault="00432E40" w:rsidP="00514FDA">
            <w:pPr>
              <w:spacing w:before="20" w:after="20"/>
              <w:jc w:val="center"/>
              <w:rPr>
                <w:sz w:val="18"/>
              </w:rPr>
            </w:pPr>
            <w:r>
              <w:rPr>
                <w:sz w:val="18"/>
              </w:rPr>
              <w:t>2015/2016</w:t>
            </w:r>
            <w:r w:rsidR="007B2FDE">
              <w:rPr>
                <w:sz w:val="18"/>
              </w:rPr>
              <w:t>/2017</w:t>
            </w:r>
          </w:p>
        </w:tc>
        <w:tc>
          <w:tcPr>
            <w:tcW w:w="900" w:type="dxa"/>
            <w:gridSpan w:val="2"/>
            <w:tcBorders>
              <w:bottom w:val="single" w:sz="18" w:space="0" w:color="auto"/>
            </w:tcBorders>
          </w:tcPr>
          <w:p w:rsidR="0041709B" w:rsidRPr="00A93A21" w:rsidRDefault="007B2FDE" w:rsidP="00514FDA">
            <w:pPr>
              <w:spacing w:before="20" w:after="20"/>
              <w:jc w:val="center"/>
              <w:rPr>
                <w:sz w:val="18"/>
              </w:rPr>
            </w:pPr>
            <w:r>
              <w:rPr>
                <w:sz w:val="18"/>
              </w:rPr>
              <w:t>102</w:t>
            </w:r>
          </w:p>
        </w:tc>
        <w:tc>
          <w:tcPr>
            <w:tcW w:w="1260" w:type="dxa"/>
            <w:gridSpan w:val="4"/>
            <w:tcBorders>
              <w:bottom w:val="single" w:sz="18" w:space="0" w:color="auto"/>
            </w:tcBorders>
          </w:tcPr>
          <w:p w:rsidR="0041709B" w:rsidRPr="00A93A21" w:rsidRDefault="007B2FDE" w:rsidP="00514FDA">
            <w:pPr>
              <w:spacing w:before="20" w:after="20"/>
              <w:jc w:val="center"/>
              <w:rPr>
                <w:sz w:val="18"/>
              </w:rPr>
            </w:pPr>
            <w:r>
              <w:rPr>
                <w:sz w:val="18"/>
              </w:rPr>
              <w:t>34-160</w:t>
            </w:r>
          </w:p>
        </w:tc>
        <w:tc>
          <w:tcPr>
            <w:tcW w:w="1080" w:type="dxa"/>
            <w:gridSpan w:val="5"/>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gridSpan w:val="3"/>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r w:rsidR="00A0635A" w:rsidRPr="00A93A21" w:rsidTr="00236E5B">
        <w:tblPrEx>
          <w:tblLook w:val="0000"/>
        </w:tblPrEx>
        <w:trPr>
          <w:cantSplit/>
          <w:jc w:val="center"/>
        </w:trPr>
        <w:tc>
          <w:tcPr>
            <w:tcW w:w="10836" w:type="dxa"/>
            <w:gridSpan w:val="21"/>
            <w:tcBorders>
              <w:top w:val="single" w:sz="18" w:space="0" w:color="auto"/>
              <w:left w:val="single" w:sz="6" w:space="0" w:color="auto"/>
              <w:bottom w:val="single" w:sz="18" w:space="0" w:color="auto"/>
              <w:right w:val="single" w:sz="6" w:space="0" w:color="auto"/>
            </w:tcBorders>
          </w:tcPr>
          <w:p w:rsidR="00A0635A" w:rsidRPr="00A93A21" w:rsidRDefault="00A0635A" w:rsidP="00236E5B">
            <w:pPr>
              <w:spacing w:before="40" w:after="40"/>
              <w:jc w:val="center"/>
              <w:rPr>
                <w:i/>
                <w:sz w:val="18"/>
              </w:rPr>
            </w:pPr>
          </w:p>
        </w:tc>
      </w:tr>
      <w:tr w:rsidR="0016406F" w:rsidRPr="00A93A21" w:rsidTr="00236E5B">
        <w:tblPrEx>
          <w:tblLook w:val="0000"/>
        </w:tblPrEx>
        <w:trPr>
          <w:cantSplit/>
          <w:jc w:val="center"/>
        </w:trPr>
        <w:tc>
          <w:tcPr>
            <w:tcW w:w="10836" w:type="dxa"/>
            <w:gridSpan w:val="21"/>
            <w:tcBorders>
              <w:top w:val="single" w:sz="18" w:space="0" w:color="auto"/>
              <w:left w:val="single" w:sz="6" w:space="0" w:color="auto"/>
              <w:bottom w:val="single" w:sz="18" w:space="0" w:color="auto"/>
              <w:right w:val="single" w:sz="6" w:space="0" w:color="auto"/>
            </w:tcBorders>
          </w:tcPr>
          <w:p w:rsidR="0016406F" w:rsidRPr="00A93A21" w:rsidRDefault="0016406F" w:rsidP="00236E5B">
            <w:pPr>
              <w:spacing w:before="40" w:after="40"/>
              <w:jc w:val="center"/>
              <w:rPr>
                <w:b/>
                <w:caps/>
              </w:rPr>
            </w:pPr>
            <w:r w:rsidRPr="00A93A21">
              <w:rPr>
                <w:i/>
                <w:sz w:val="18"/>
              </w:rPr>
              <w:br w:type="page"/>
            </w:r>
            <w:r w:rsidRPr="00A93A21">
              <w:br w:type="page"/>
            </w:r>
            <w:r w:rsidR="00591708">
              <w:t xml:space="preserve"> </w:t>
            </w:r>
            <w:r w:rsidRPr="00A93A21">
              <w:rPr>
                <w:b/>
                <w:caps/>
              </w:rPr>
              <w:t xml:space="preserve">TAble 4 – detection of contaminants with a </w:t>
            </w:r>
            <w:r w:rsidRPr="00A93A21">
              <w:rPr>
                <w:b/>
                <w:caps/>
                <w:u w:val="single"/>
              </w:rPr>
              <w:t>Primary</w:t>
            </w:r>
            <w:r w:rsidRPr="00A93A21">
              <w:rPr>
                <w:b/>
                <w:caps/>
              </w:rPr>
              <w:t xml:space="preserve"> Drinking Water Standard</w:t>
            </w:r>
            <w:r w:rsidR="00994F45">
              <w:rPr>
                <w:b/>
                <w:caps/>
              </w:rPr>
              <w:t>-TREATED</w:t>
            </w:r>
          </w:p>
        </w:tc>
      </w:tr>
      <w:tr w:rsidR="0016406F" w:rsidRPr="00A93A21" w:rsidTr="00591708">
        <w:tblPrEx>
          <w:tblLook w:val="0000"/>
        </w:tblPrEx>
        <w:trPr>
          <w:jc w:val="center"/>
        </w:trPr>
        <w:tc>
          <w:tcPr>
            <w:tcW w:w="2538" w:type="dxa"/>
            <w:gridSpan w:val="3"/>
            <w:tcBorders>
              <w:top w:val="single" w:sz="18" w:space="0" w:color="auto"/>
              <w:left w:val="single" w:sz="6" w:space="0" w:color="auto"/>
              <w:bottom w:val="double" w:sz="6" w:space="0" w:color="auto"/>
            </w:tcBorders>
            <w:vAlign w:val="center"/>
          </w:tcPr>
          <w:p w:rsidR="0016406F" w:rsidRPr="00A93A21" w:rsidRDefault="0016406F" w:rsidP="0096797B">
            <w:pPr>
              <w:spacing w:before="40" w:after="40"/>
              <w:jc w:val="center"/>
              <w:rPr>
                <w:b/>
                <w:sz w:val="18"/>
              </w:rPr>
            </w:pPr>
            <w:r w:rsidRPr="00A93A21">
              <w:rPr>
                <w:b/>
                <w:sz w:val="18"/>
              </w:rPr>
              <w:t>Chemical or Constituent</w:t>
            </w:r>
            <w:r w:rsidRPr="00A93A21">
              <w:rPr>
                <w:b/>
                <w:sz w:val="18"/>
              </w:rPr>
              <w:br/>
            </w:r>
            <w:r w:rsidR="0096797B" w:rsidRPr="00BD513E">
              <w:rPr>
                <w:b/>
                <w:i/>
              </w:rPr>
              <w:t>TREATED WATER</w:t>
            </w:r>
          </w:p>
        </w:tc>
        <w:tc>
          <w:tcPr>
            <w:tcW w:w="810" w:type="dxa"/>
            <w:gridSpan w:val="3"/>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sz w:val="18"/>
              </w:rPr>
              <w:t>Sample Date</w:t>
            </w:r>
          </w:p>
        </w:tc>
        <w:tc>
          <w:tcPr>
            <w:tcW w:w="900" w:type="dxa"/>
            <w:gridSpan w:val="2"/>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sz w:val="18"/>
              </w:rPr>
              <w:t>Level Detected</w:t>
            </w:r>
          </w:p>
        </w:tc>
        <w:tc>
          <w:tcPr>
            <w:tcW w:w="1170" w:type="dxa"/>
            <w:gridSpan w:val="3"/>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810" w:type="dxa"/>
            <w:gridSpan w:val="4"/>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bCs/>
              </w:rPr>
              <w:t>MCL</w:t>
            </w:r>
            <w:r w:rsidRPr="00A93A21">
              <w:rPr>
                <w:b/>
                <w:bCs/>
              </w:rPr>
              <w:br/>
            </w:r>
          </w:p>
        </w:tc>
        <w:tc>
          <w:tcPr>
            <w:tcW w:w="1170" w:type="dxa"/>
            <w:gridSpan w:val="4"/>
            <w:tcBorders>
              <w:top w:val="single" w:sz="18" w:space="0" w:color="auto"/>
              <w:bottom w:val="double" w:sz="6" w:space="0" w:color="auto"/>
            </w:tcBorders>
            <w:vAlign w:val="center"/>
          </w:tcPr>
          <w:p w:rsidR="0016406F" w:rsidRPr="00A93A21" w:rsidRDefault="0016406F" w:rsidP="00236E5B">
            <w:pPr>
              <w:spacing w:before="40" w:after="40"/>
              <w:jc w:val="center"/>
              <w:rPr>
                <w:b/>
                <w:sz w:val="18"/>
              </w:rPr>
            </w:pPr>
            <w:r w:rsidRPr="00A93A21">
              <w:rPr>
                <w:b/>
                <w:bCs/>
              </w:rPr>
              <w:t>PHG</w:t>
            </w:r>
            <w:r w:rsidRPr="00A93A21">
              <w:rPr>
                <w:b/>
              </w:rPr>
              <w:br/>
              <w:t>(</w:t>
            </w:r>
            <w:r>
              <w:rPr>
                <w:b/>
              </w:rPr>
              <w:t xml:space="preserve"> </w:t>
            </w:r>
            <w:r w:rsidRPr="00A93A21">
              <w:rPr>
                <w:b/>
              </w:rPr>
              <w:t>MCLG</w:t>
            </w:r>
            <w:r>
              <w:rPr>
                <w:b/>
              </w:rPr>
              <w:t xml:space="preserve"> </w:t>
            </w:r>
            <w:r w:rsidRPr="00A93A21">
              <w:rPr>
                <w:b/>
              </w:rPr>
              <w:t>)</w:t>
            </w:r>
            <w:r w:rsidRPr="00A93A21">
              <w:rPr>
                <w:b/>
              </w:rPr>
              <w:br/>
            </w:r>
          </w:p>
        </w:tc>
        <w:tc>
          <w:tcPr>
            <w:tcW w:w="3438" w:type="dxa"/>
            <w:gridSpan w:val="2"/>
            <w:tcBorders>
              <w:top w:val="single" w:sz="18" w:space="0" w:color="auto"/>
              <w:bottom w:val="double" w:sz="6" w:space="0" w:color="auto"/>
              <w:right w:val="single" w:sz="6" w:space="0" w:color="auto"/>
            </w:tcBorders>
            <w:vAlign w:val="center"/>
          </w:tcPr>
          <w:p w:rsidR="0016406F" w:rsidRPr="00A93A21" w:rsidRDefault="0016406F" w:rsidP="00236E5B">
            <w:pPr>
              <w:spacing w:before="40" w:after="40"/>
              <w:jc w:val="center"/>
              <w:rPr>
                <w:b/>
                <w:sz w:val="18"/>
              </w:rPr>
            </w:pPr>
            <w:r w:rsidRPr="00A93A21">
              <w:rPr>
                <w:b/>
                <w:sz w:val="18"/>
              </w:rPr>
              <w:t>Typical Source of Contaminant</w:t>
            </w:r>
          </w:p>
        </w:tc>
      </w:tr>
      <w:tr w:rsidR="0016406F" w:rsidRPr="00A93A21" w:rsidTr="000060F9">
        <w:tblPrEx>
          <w:tblLook w:val="0000"/>
        </w:tblPrEx>
        <w:trPr>
          <w:trHeight w:val="342"/>
          <w:jc w:val="center"/>
        </w:trPr>
        <w:tc>
          <w:tcPr>
            <w:tcW w:w="2538" w:type="dxa"/>
            <w:gridSpan w:val="3"/>
            <w:tcBorders>
              <w:left w:val="single" w:sz="6" w:space="0" w:color="auto"/>
            </w:tcBorders>
          </w:tcPr>
          <w:p w:rsidR="0016406F" w:rsidRDefault="0016406F" w:rsidP="00236E5B">
            <w:pPr>
              <w:spacing w:before="40" w:after="40"/>
              <w:rPr>
                <w:sz w:val="18"/>
              </w:rPr>
            </w:pPr>
            <w:r>
              <w:rPr>
                <w:sz w:val="18"/>
              </w:rPr>
              <w:t xml:space="preserve">Total </w:t>
            </w:r>
            <w:proofErr w:type="spellStart"/>
            <w:r>
              <w:rPr>
                <w:sz w:val="18"/>
              </w:rPr>
              <w:t>Trihalomethane</w:t>
            </w:r>
            <w:proofErr w:type="spellEnd"/>
            <w:r>
              <w:rPr>
                <w:sz w:val="18"/>
              </w:rPr>
              <w:t xml:space="preserve"> (ppb )</w:t>
            </w:r>
          </w:p>
          <w:p w:rsidR="00785F64" w:rsidRDefault="00785F64" w:rsidP="00236E5B">
            <w:pPr>
              <w:spacing w:before="40" w:after="40"/>
              <w:rPr>
                <w:sz w:val="18"/>
              </w:rPr>
            </w:pPr>
          </w:p>
        </w:tc>
        <w:tc>
          <w:tcPr>
            <w:tcW w:w="810" w:type="dxa"/>
            <w:gridSpan w:val="3"/>
          </w:tcPr>
          <w:p w:rsidR="0016406F" w:rsidRDefault="000B3BAD" w:rsidP="00236E5B">
            <w:pPr>
              <w:spacing w:before="40" w:after="40"/>
              <w:jc w:val="center"/>
              <w:rPr>
                <w:sz w:val="18"/>
              </w:rPr>
            </w:pPr>
            <w:r>
              <w:rPr>
                <w:sz w:val="18"/>
              </w:rPr>
              <w:t>201</w:t>
            </w:r>
            <w:r w:rsidR="003A1AA5">
              <w:rPr>
                <w:sz w:val="18"/>
              </w:rPr>
              <w:t>7</w:t>
            </w:r>
          </w:p>
        </w:tc>
        <w:tc>
          <w:tcPr>
            <w:tcW w:w="900" w:type="dxa"/>
            <w:gridSpan w:val="2"/>
          </w:tcPr>
          <w:p w:rsidR="0016406F" w:rsidRDefault="003A1AA5" w:rsidP="00236E5B">
            <w:pPr>
              <w:spacing w:before="40" w:after="40"/>
              <w:jc w:val="center"/>
              <w:rPr>
                <w:sz w:val="18"/>
              </w:rPr>
            </w:pPr>
            <w:r>
              <w:rPr>
                <w:sz w:val="18"/>
              </w:rPr>
              <w:t>53.7</w:t>
            </w:r>
          </w:p>
        </w:tc>
        <w:tc>
          <w:tcPr>
            <w:tcW w:w="1170" w:type="dxa"/>
            <w:gridSpan w:val="3"/>
          </w:tcPr>
          <w:p w:rsidR="0016406F" w:rsidRDefault="003A1AA5" w:rsidP="00236E5B">
            <w:pPr>
              <w:spacing w:before="40" w:after="40"/>
              <w:jc w:val="center"/>
              <w:rPr>
                <w:sz w:val="18"/>
              </w:rPr>
            </w:pPr>
            <w:r>
              <w:rPr>
                <w:sz w:val="18"/>
              </w:rPr>
              <w:t>39.4-73.8</w:t>
            </w:r>
          </w:p>
        </w:tc>
        <w:tc>
          <w:tcPr>
            <w:tcW w:w="810" w:type="dxa"/>
            <w:gridSpan w:val="4"/>
          </w:tcPr>
          <w:p w:rsidR="0016406F" w:rsidRDefault="0016406F" w:rsidP="00236E5B">
            <w:pPr>
              <w:spacing w:before="40" w:after="40"/>
              <w:jc w:val="center"/>
              <w:rPr>
                <w:sz w:val="18"/>
              </w:rPr>
            </w:pPr>
            <w:r>
              <w:rPr>
                <w:sz w:val="18"/>
              </w:rPr>
              <w:t>80</w:t>
            </w:r>
          </w:p>
        </w:tc>
        <w:tc>
          <w:tcPr>
            <w:tcW w:w="1170" w:type="dxa"/>
            <w:gridSpan w:val="4"/>
          </w:tcPr>
          <w:p w:rsidR="0016406F" w:rsidRDefault="0016406F" w:rsidP="00236E5B">
            <w:pPr>
              <w:spacing w:before="40" w:after="40"/>
              <w:jc w:val="center"/>
              <w:rPr>
                <w:sz w:val="18"/>
              </w:rPr>
            </w:pPr>
            <w:r>
              <w:rPr>
                <w:sz w:val="18"/>
              </w:rPr>
              <w:t>N/A</w:t>
            </w:r>
          </w:p>
        </w:tc>
        <w:tc>
          <w:tcPr>
            <w:tcW w:w="3438" w:type="dxa"/>
            <w:gridSpan w:val="2"/>
            <w:tcBorders>
              <w:right w:val="single" w:sz="6" w:space="0" w:color="auto"/>
            </w:tcBorders>
          </w:tcPr>
          <w:p w:rsidR="0016406F" w:rsidRDefault="0016406F" w:rsidP="00236E5B">
            <w:pPr>
              <w:spacing w:before="40" w:after="40"/>
              <w:rPr>
                <w:sz w:val="18"/>
              </w:rPr>
            </w:pPr>
            <w:r>
              <w:rPr>
                <w:sz w:val="18"/>
              </w:rPr>
              <w:t>By-product of disinfection treatment</w:t>
            </w:r>
          </w:p>
        </w:tc>
      </w:tr>
      <w:tr w:rsidR="0016406F" w:rsidRPr="00A93A21" w:rsidTr="000060F9">
        <w:tblPrEx>
          <w:tblLook w:val="0000"/>
        </w:tblPrEx>
        <w:trPr>
          <w:trHeight w:val="332"/>
          <w:jc w:val="center"/>
        </w:trPr>
        <w:tc>
          <w:tcPr>
            <w:tcW w:w="2538" w:type="dxa"/>
            <w:gridSpan w:val="3"/>
            <w:tcBorders>
              <w:left w:val="single" w:sz="6" w:space="0" w:color="auto"/>
            </w:tcBorders>
          </w:tcPr>
          <w:p w:rsidR="0016406F" w:rsidRDefault="0016406F" w:rsidP="00236E5B">
            <w:pPr>
              <w:spacing w:before="40" w:after="40"/>
              <w:rPr>
                <w:sz w:val="18"/>
              </w:rPr>
            </w:pPr>
            <w:proofErr w:type="spellStart"/>
            <w:r>
              <w:rPr>
                <w:sz w:val="18"/>
              </w:rPr>
              <w:t>Haloacetic</w:t>
            </w:r>
            <w:proofErr w:type="spellEnd"/>
            <w:r>
              <w:rPr>
                <w:sz w:val="18"/>
              </w:rPr>
              <w:t xml:space="preserve"> Acid ( ppb )</w:t>
            </w:r>
          </w:p>
          <w:p w:rsidR="00785F64" w:rsidRDefault="00785F64" w:rsidP="00236E5B">
            <w:pPr>
              <w:spacing w:before="40" w:after="40"/>
              <w:rPr>
                <w:sz w:val="18"/>
              </w:rPr>
            </w:pPr>
          </w:p>
        </w:tc>
        <w:tc>
          <w:tcPr>
            <w:tcW w:w="810" w:type="dxa"/>
            <w:gridSpan w:val="3"/>
          </w:tcPr>
          <w:p w:rsidR="0016406F" w:rsidRDefault="000B3BAD" w:rsidP="00236E5B">
            <w:pPr>
              <w:spacing w:before="40" w:after="40"/>
              <w:jc w:val="center"/>
              <w:rPr>
                <w:sz w:val="18"/>
              </w:rPr>
            </w:pPr>
            <w:r>
              <w:rPr>
                <w:sz w:val="18"/>
              </w:rPr>
              <w:t>201</w:t>
            </w:r>
            <w:r w:rsidR="003A1AA5">
              <w:rPr>
                <w:sz w:val="18"/>
              </w:rPr>
              <w:t>7</w:t>
            </w:r>
          </w:p>
        </w:tc>
        <w:tc>
          <w:tcPr>
            <w:tcW w:w="900" w:type="dxa"/>
            <w:gridSpan w:val="2"/>
          </w:tcPr>
          <w:p w:rsidR="0016406F" w:rsidRDefault="003A1AA5" w:rsidP="00236E5B">
            <w:pPr>
              <w:spacing w:before="40" w:after="40"/>
              <w:jc w:val="center"/>
              <w:rPr>
                <w:sz w:val="18"/>
              </w:rPr>
            </w:pPr>
            <w:r>
              <w:rPr>
                <w:sz w:val="18"/>
              </w:rPr>
              <w:t>34.3</w:t>
            </w:r>
          </w:p>
        </w:tc>
        <w:tc>
          <w:tcPr>
            <w:tcW w:w="1170" w:type="dxa"/>
            <w:gridSpan w:val="3"/>
          </w:tcPr>
          <w:p w:rsidR="0016406F" w:rsidRDefault="003A1AA5" w:rsidP="00236E5B">
            <w:pPr>
              <w:spacing w:before="40" w:after="40"/>
              <w:jc w:val="center"/>
              <w:rPr>
                <w:sz w:val="18"/>
              </w:rPr>
            </w:pPr>
            <w:r>
              <w:rPr>
                <w:sz w:val="18"/>
              </w:rPr>
              <w:t>26-45.6</w:t>
            </w:r>
          </w:p>
        </w:tc>
        <w:tc>
          <w:tcPr>
            <w:tcW w:w="810" w:type="dxa"/>
            <w:gridSpan w:val="4"/>
          </w:tcPr>
          <w:p w:rsidR="0016406F" w:rsidRDefault="0016406F" w:rsidP="00236E5B">
            <w:pPr>
              <w:spacing w:before="40" w:after="40"/>
              <w:jc w:val="center"/>
              <w:rPr>
                <w:sz w:val="18"/>
              </w:rPr>
            </w:pPr>
            <w:r>
              <w:rPr>
                <w:sz w:val="18"/>
              </w:rPr>
              <w:t>60</w:t>
            </w:r>
          </w:p>
        </w:tc>
        <w:tc>
          <w:tcPr>
            <w:tcW w:w="1170" w:type="dxa"/>
            <w:gridSpan w:val="4"/>
          </w:tcPr>
          <w:p w:rsidR="0016406F" w:rsidRDefault="0016406F" w:rsidP="00236E5B">
            <w:pPr>
              <w:spacing w:before="40" w:after="40"/>
              <w:jc w:val="center"/>
              <w:rPr>
                <w:sz w:val="18"/>
              </w:rPr>
            </w:pPr>
            <w:r>
              <w:rPr>
                <w:sz w:val="18"/>
              </w:rPr>
              <w:t>N/A</w:t>
            </w:r>
          </w:p>
        </w:tc>
        <w:tc>
          <w:tcPr>
            <w:tcW w:w="3438" w:type="dxa"/>
            <w:gridSpan w:val="2"/>
            <w:tcBorders>
              <w:right w:val="single" w:sz="6" w:space="0" w:color="auto"/>
            </w:tcBorders>
          </w:tcPr>
          <w:p w:rsidR="0016406F" w:rsidRDefault="0016406F" w:rsidP="00236E5B">
            <w:pPr>
              <w:spacing w:before="40" w:after="40"/>
              <w:rPr>
                <w:sz w:val="18"/>
              </w:rPr>
            </w:pPr>
            <w:r>
              <w:rPr>
                <w:sz w:val="18"/>
              </w:rPr>
              <w:t>By-product of disinfection treatment</w:t>
            </w:r>
          </w:p>
        </w:tc>
      </w:tr>
      <w:tr w:rsidR="0016406F" w:rsidRPr="00A93A21" w:rsidTr="000060F9">
        <w:tblPrEx>
          <w:tblLook w:val="0000"/>
        </w:tblPrEx>
        <w:trPr>
          <w:trHeight w:val="332"/>
          <w:jc w:val="center"/>
        </w:trPr>
        <w:tc>
          <w:tcPr>
            <w:tcW w:w="2538" w:type="dxa"/>
            <w:gridSpan w:val="3"/>
            <w:tcBorders>
              <w:left w:val="single" w:sz="6" w:space="0" w:color="auto"/>
            </w:tcBorders>
          </w:tcPr>
          <w:p w:rsidR="0016406F" w:rsidRDefault="0016406F" w:rsidP="00236E5B">
            <w:pPr>
              <w:spacing w:before="40" w:after="40"/>
              <w:rPr>
                <w:sz w:val="18"/>
              </w:rPr>
            </w:pPr>
            <w:r>
              <w:rPr>
                <w:sz w:val="18"/>
              </w:rPr>
              <w:t xml:space="preserve">Free Chlorine Residual ( ppm ) </w:t>
            </w:r>
          </w:p>
          <w:p w:rsidR="00785F64" w:rsidRDefault="00785F64" w:rsidP="00236E5B">
            <w:pPr>
              <w:spacing w:before="40" w:after="40"/>
              <w:rPr>
                <w:sz w:val="18"/>
              </w:rPr>
            </w:pPr>
          </w:p>
        </w:tc>
        <w:tc>
          <w:tcPr>
            <w:tcW w:w="810" w:type="dxa"/>
            <w:gridSpan w:val="3"/>
          </w:tcPr>
          <w:p w:rsidR="0016406F" w:rsidRDefault="000B3BAD" w:rsidP="00236E5B">
            <w:pPr>
              <w:spacing w:before="40" w:after="40"/>
              <w:jc w:val="center"/>
              <w:rPr>
                <w:sz w:val="18"/>
              </w:rPr>
            </w:pPr>
            <w:r>
              <w:rPr>
                <w:sz w:val="18"/>
              </w:rPr>
              <w:t>201</w:t>
            </w:r>
            <w:r w:rsidR="003A1AA5">
              <w:rPr>
                <w:sz w:val="18"/>
              </w:rPr>
              <w:t>7</w:t>
            </w:r>
          </w:p>
        </w:tc>
        <w:tc>
          <w:tcPr>
            <w:tcW w:w="900" w:type="dxa"/>
            <w:gridSpan w:val="2"/>
          </w:tcPr>
          <w:p w:rsidR="0016406F" w:rsidRDefault="00F93424" w:rsidP="00236E5B">
            <w:pPr>
              <w:spacing w:before="40" w:after="40"/>
              <w:jc w:val="center"/>
              <w:rPr>
                <w:sz w:val="18"/>
              </w:rPr>
            </w:pPr>
            <w:r>
              <w:rPr>
                <w:sz w:val="18"/>
              </w:rPr>
              <w:t>0.9</w:t>
            </w:r>
            <w:r w:rsidR="00C322A3">
              <w:rPr>
                <w:sz w:val="18"/>
              </w:rPr>
              <w:t>8</w:t>
            </w:r>
          </w:p>
        </w:tc>
        <w:tc>
          <w:tcPr>
            <w:tcW w:w="1170" w:type="dxa"/>
            <w:gridSpan w:val="3"/>
          </w:tcPr>
          <w:p w:rsidR="0016406F" w:rsidRDefault="00C322A3" w:rsidP="00B90FCA">
            <w:pPr>
              <w:spacing w:before="40" w:after="40"/>
              <w:jc w:val="center"/>
              <w:rPr>
                <w:sz w:val="18"/>
              </w:rPr>
            </w:pPr>
            <w:r>
              <w:rPr>
                <w:sz w:val="18"/>
              </w:rPr>
              <w:t>.27-1.79</w:t>
            </w:r>
          </w:p>
        </w:tc>
        <w:tc>
          <w:tcPr>
            <w:tcW w:w="810" w:type="dxa"/>
            <w:gridSpan w:val="4"/>
          </w:tcPr>
          <w:p w:rsidR="0016406F" w:rsidRDefault="0016406F" w:rsidP="00236E5B">
            <w:pPr>
              <w:spacing w:before="40" w:after="40"/>
              <w:jc w:val="center"/>
              <w:rPr>
                <w:sz w:val="18"/>
              </w:rPr>
            </w:pPr>
            <w:r>
              <w:rPr>
                <w:sz w:val="18"/>
              </w:rPr>
              <w:t>[4.0]</w:t>
            </w:r>
          </w:p>
        </w:tc>
        <w:tc>
          <w:tcPr>
            <w:tcW w:w="1170" w:type="dxa"/>
            <w:gridSpan w:val="4"/>
          </w:tcPr>
          <w:p w:rsidR="0016406F" w:rsidRDefault="0016406F" w:rsidP="00236E5B">
            <w:pPr>
              <w:spacing w:before="40" w:after="40"/>
              <w:jc w:val="center"/>
              <w:rPr>
                <w:sz w:val="18"/>
              </w:rPr>
            </w:pPr>
            <w:r>
              <w:rPr>
                <w:sz w:val="18"/>
              </w:rPr>
              <w:t>[4.0]</w:t>
            </w:r>
          </w:p>
        </w:tc>
        <w:tc>
          <w:tcPr>
            <w:tcW w:w="3438" w:type="dxa"/>
            <w:gridSpan w:val="2"/>
            <w:tcBorders>
              <w:right w:val="single" w:sz="6" w:space="0" w:color="auto"/>
            </w:tcBorders>
          </w:tcPr>
          <w:p w:rsidR="0016406F" w:rsidRDefault="0016406F" w:rsidP="00236E5B">
            <w:pPr>
              <w:spacing w:before="40" w:after="40"/>
              <w:rPr>
                <w:sz w:val="18"/>
              </w:rPr>
            </w:pPr>
            <w:r>
              <w:rPr>
                <w:sz w:val="18"/>
              </w:rPr>
              <w:t>Water treatment additive for disinfection</w:t>
            </w:r>
          </w:p>
        </w:tc>
      </w:tr>
      <w:tr w:rsidR="00B90FCA" w:rsidRPr="00A93A21" w:rsidTr="000060F9">
        <w:tblPrEx>
          <w:tblLook w:val="0000"/>
        </w:tblPrEx>
        <w:trPr>
          <w:trHeight w:val="422"/>
          <w:jc w:val="center"/>
        </w:trPr>
        <w:tc>
          <w:tcPr>
            <w:tcW w:w="2538" w:type="dxa"/>
            <w:gridSpan w:val="3"/>
            <w:tcBorders>
              <w:left w:val="single" w:sz="6" w:space="0" w:color="auto"/>
            </w:tcBorders>
          </w:tcPr>
          <w:p w:rsidR="00B90FCA" w:rsidRDefault="00B90FCA" w:rsidP="00B90FCA">
            <w:pPr>
              <w:spacing w:before="40" w:after="40"/>
              <w:rPr>
                <w:sz w:val="18"/>
              </w:rPr>
            </w:pPr>
            <w:r>
              <w:rPr>
                <w:sz w:val="18"/>
              </w:rPr>
              <w:t>Total Organic Carbon</w:t>
            </w:r>
            <w:r w:rsidR="001C5D1B">
              <w:rPr>
                <w:sz w:val="18"/>
              </w:rPr>
              <w:t xml:space="preserve"> ( ppm )</w:t>
            </w:r>
          </w:p>
          <w:p w:rsidR="00B32570" w:rsidRDefault="00B32570" w:rsidP="00B90FCA">
            <w:pPr>
              <w:spacing w:before="40" w:after="40"/>
              <w:rPr>
                <w:sz w:val="18"/>
              </w:rPr>
            </w:pPr>
          </w:p>
        </w:tc>
        <w:tc>
          <w:tcPr>
            <w:tcW w:w="810" w:type="dxa"/>
            <w:gridSpan w:val="3"/>
          </w:tcPr>
          <w:p w:rsidR="00B90FCA" w:rsidRDefault="00940377" w:rsidP="00236E5B">
            <w:pPr>
              <w:spacing w:before="40" w:after="40"/>
              <w:jc w:val="center"/>
              <w:rPr>
                <w:sz w:val="18"/>
              </w:rPr>
            </w:pPr>
            <w:r>
              <w:rPr>
                <w:sz w:val="18"/>
              </w:rPr>
              <w:t>201</w:t>
            </w:r>
            <w:r w:rsidR="00C322A3">
              <w:rPr>
                <w:sz w:val="18"/>
              </w:rPr>
              <w:t>7</w:t>
            </w:r>
          </w:p>
        </w:tc>
        <w:tc>
          <w:tcPr>
            <w:tcW w:w="900" w:type="dxa"/>
            <w:gridSpan w:val="2"/>
          </w:tcPr>
          <w:p w:rsidR="00B90FCA" w:rsidRDefault="00631C02" w:rsidP="00236E5B">
            <w:pPr>
              <w:spacing w:before="40" w:after="40"/>
              <w:jc w:val="center"/>
              <w:rPr>
                <w:sz w:val="18"/>
              </w:rPr>
            </w:pPr>
            <w:r>
              <w:rPr>
                <w:sz w:val="18"/>
              </w:rPr>
              <w:t>1.</w:t>
            </w:r>
            <w:r w:rsidR="0001562F">
              <w:rPr>
                <w:sz w:val="18"/>
              </w:rPr>
              <w:t>54</w:t>
            </w:r>
          </w:p>
        </w:tc>
        <w:tc>
          <w:tcPr>
            <w:tcW w:w="1170" w:type="dxa"/>
            <w:gridSpan w:val="3"/>
          </w:tcPr>
          <w:p w:rsidR="00B90FCA" w:rsidRDefault="0001562F" w:rsidP="00236E5B">
            <w:pPr>
              <w:spacing w:before="40" w:after="40"/>
              <w:jc w:val="center"/>
              <w:rPr>
                <w:sz w:val="18"/>
              </w:rPr>
            </w:pPr>
            <w:r>
              <w:rPr>
                <w:sz w:val="18"/>
              </w:rPr>
              <w:t>.92-2.09</w:t>
            </w:r>
          </w:p>
        </w:tc>
        <w:tc>
          <w:tcPr>
            <w:tcW w:w="810" w:type="dxa"/>
            <w:gridSpan w:val="4"/>
          </w:tcPr>
          <w:p w:rsidR="00B90FCA" w:rsidRDefault="001C5D1B" w:rsidP="00236E5B">
            <w:pPr>
              <w:spacing w:before="40" w:after="40"/>
              <w:jc w:val="center"/>
              <w:rPr>
                <w:sz w:val="18"/>
              </w:rPr>
            </w:pPr>
            <w:r>
              <w:rPr>
                <w:sz w:val="18"/>
              </w:rPr>
              <w:t>TT</w:t>
            </w:r>
          </w:p>
        </w:tc>
        <w:tc>
          <w:tcPr>
            <w:tcW w:w="1170" w:type="dxa"/>
            <w:gridSpan w:val="4"/>
          </w:tcPr>
          <w:p w:rsidR="00B90FCA" w:rsidRDefault="001C5D1B" w:rsidP="00236E5B">
            <w:pPr>
              <w:spacing w:before="40" w:after="40"/>
              <w:jc w:val="center"/>
              <w:rPr>
                <w:sz w:val="18"/>
              </w:rPr>
            </w:pPr>
            <w:r>
              <w:rPr>
                <w:sz w:val="18"/>
              </w:rPr>
              <w:t>N/A</w:t>
            </w:r>
          </w:p>
        </w:tc>
        <w:tc>
          <w:tcPr>
            <w:tcW w:w="3438" w:type="dxa"/>
            <w:gridSpan w:val="2"/>
            <w:tcBorders>
              <w:right w:val="single" w:sz="6" w:space="0" w:color="auto"/>
            </w:tcBorders>
          </w:tcPr>
          <w:p w:rsidR="00B90FCA" w:rsidRDefault="00B90FCA" w:rsidP="001C5D1B">
            <w:pPr>
              <w:spacing w:before="40" w:after="40"/>
              <w:rPr>
                <w:sz w:val="18"/>
              </w:rPr>
            </w:pPr>
            <w:r>
              <w:rPr>
                <w:sz w:val="18"/>
              </w:rPr>
              <w:t>Various natural and ma</w:t>
            </w:r>
            <w:r w:rsidR="001C5D1B">
              <w:rPr>
                <w:sz w:val="18"/>
              </w:rPr>
              <w:t>n</w:t>
            </w:r>
            <w:r>
              <w:rPr>
                <w:sz w:val="18"/>
              </w:rPr>
              <w:t>-made sources</w:t>
            </w:r>
          </w:p>
        </w:tc>
      </w:tr>
      <w:tr w:rsidR="00A0635A" w:rsidRPr="00A93A21" w:rsidTr="00B0702C">
        <w:tblPrEx>
          <w:tblLook w:val="0000"/>
        </w:tblPrEx>
        <w:trPr>
          <w:cantSplit/>
          <w:jc w:val="center"/>
        </w:trPr>
        <w:tc>
          <w:tcPr>
            <w:tcW w:w="10836" w:type="dxa"/>
            <w:gridSpan w:val="21"/>
            <w:tcBorders>
              <w:top w:val="single" w:sz="18" w:space="0" w:color="auto"/>
              <w:left w:val="single" w:sz="6" w:space="0" w:color="auto"/>
              <w:bottom w:val="single" w:sz="18" w:space="0" w:color="auto"/>
              <w:right w:val="single" w:sz="6" w:space="0" w:color="auto"/>
            </w:tcBorders>
          </w:tcPr>
          <w:p w:rsidR="00A0635A" w:rsidRPr="00A93A21" w:rsidRDefault="00A0635A" w:rsidP="0096797B">
            <w:pPr>
              <w:spacing w:before="40" w:after="40"/>
              <w:jc w:val="center"/>
              <w:rPr>
                <w:i/>
                <w:sz w:val="18"/>
              </w:rPr>
            </w:pPr>
          </w:p>
        </w:tc>
      </w:tr>
      <w:tr w:rsidR="00994F45" w:rsidRPr="00A93A21" w:rsidTr="00B0702C">
        <w:tblPrEx>
          <w:tblLook w:val="0000"/>
        </w:tblPrEx>
        <w:trPr>
          <w:cantSplit/>
          <w:jc w:val="center"/>
        </w:trPr>
        <w:tc>
          <w:tcPr>
            <w:tcW w:w="10836" w:type="dxa"/>
            <w:gridSpan w:val="21"/>
            <w:tcBorders>
              <w:top w:val="single" w:sz="18" w:space="0" w:color="auto"/>
              <w:left w:val="single" w:sz="6" w:space="0" w:color="auto"/>
              <w:bottom w:val="single" w:sz="18" w:space="0" w:color="auto"/>
              <w:right w:val="single" w:sz="6" w:space="0" w:color="auto"/>
            </w:tcBorders>
          </w:tcPr>
          <w:p w:rsidR="00994F45" w:rsidRPr="00A93A21" w:rsidRDefault="00994F45" w:rsidP="0096797B">
            <w:pPr>
              <w:spacing w:before="40" w:after="40"/>
              <w:jc w:val="center"/>
              <w:rPr>
                <w:b/>
                <w:caps/>
              </w:rPr>
            </w:pPr>
            <w:r w:rsidRPr="00A93A21">
              <w:rPr>
                <w:i/>
                <w:sz w:val="18"/>
              </w:rPr>
              <w:br w:type="page"/>
            </w:r>
            <w:r w:rsidRPr="00A93A21">
              <w:br w:type="page"/>
            </w:r>
            <w:r>
              <w:t xml:space="preserve"> </w:t>
            </w:r>
            <w:r w:rsidRPr="00A93A21">
              <w:rPr>
                <w:b/>
                <w:caps/>
              </w:rPr>
              <w:t xml:space="preserve">TAble 4 – detection of contaminants with a </w:t>
            </w:r>
            <w:r w:rsidRPr="00A93A21">
              <w:rPr>
                <w:b/>
                <w:caps/>
                <w:u w:val="single"/>
              </w:rPr>
              <w:t>Primary</w:t>
            </w:r>
            <w:r w:rsidRPr="00A93A21">
              <w:rPr>
                <w:b/>
                <w:caps/>
              </w:rPr>
              <w:t xml:space="preserve"> Drinking Water Standard</w:t>
            </w:r>
            <w:r w:rsidR="0096797B">
              <w:rPr>
                <w:b/>
                <w:caps/>
              </w:rPr>
              <w:t xml:space="preserve"> </w:t>
            </w:r>
          </w:p>
        </w:tc>
      </w:tr>
      <w:tr w:rsidR="00994F45" w:rsidRPr="00A93A21" w:rsidTr="0096797B">
        <w:tblPrEx>
          <w:tblLook w:val="0000"/>
        </w:tblPrEx>
        <w:trPr>
          <w:jc w:val="center"/>
        </w:trPr>
        <w:tc>
          <w:tcPr>
            <w:tcW w:w="2538" w:type="dxa"/>
            <w:gridSpan w:val="3"/>
            <w:tcBorders>
              <w:top w:val="single" w:sz="18" w:space="0" w:color="auto"/>
              <w:left w:val="single" w:sz="6" w:space="0" w:color="auto"/>
              <w:bottom w:val="double" w:sz="6" w:space="0" w:color="auto"/>
            </w:tcBorders>
            <w:vAlign w:val="center"/>
          </w:tcPr>
          <w:p w:rsidR="00994F45" w:rsidRPr="00A93A21" w:rsidRDefault="00994F45" w:rsidP="00B0702C">
            <w:pPr>
              <w:spacing w:before="40" w:after="40"/>
              <w:jc w:val="center"/>
              <w:rPr>
                <w:b/>
                <w:sz w:val="18"/>
              </w:rPr>
            </w:pPr>
            <w:r w:rsidRPr="00A93A21">
              <w:rPr>
                <w:b/>
                <w:sz w:val="18"/>
              </w:rPr>
              <w:t>Chemical or Constituent</w:t>
            </w:r>
            <w:r w:rsidRPr="00A93A21">
              <w:rPr>
                <w:b/>
                <w:sz w:val="18"/>
              </w:rPr>
              <w:br/>
            </w:r>
            <w:r w:rsidRPr="00A93A21">
              <w:rPr>
                <w:sz w:val="18"/>
              </w:rPr>
              <w:t>(and reporting units)</w:t>
            </w:r>
          </w:p>
        </w:tc>
        <w:tc>
          <w:tcPr>
            <w:tcW w:w="990" w:type="dxa"/>
            <w:gridSpan w:val="4"/>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sz w:val="18"/>
              </w:rPr>
              <w:t>Sample Date</w:t>
            </w:r>
          </w:p>
        </w:tc>
        <w:tc>
          <w:tcPr>
            <w:tcW w:w="900" w:type="dxa"/>
            <w:gridSpan w:val="2"/>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sz w:val="18"/>
              </w:rPr>
              <w:t>Level Detected</w:t>
            </w:r>
          </w:p>
        </w:tc>
        <w:tc>
          <w:tcPr>
            <w:tcW w:w="1170" w:type="dxa"/>
            <w:gridSpan w:val="4"/>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720" w:type="dxa"/>
            <w:gridSpan w:val="3"/>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bCs/>
              </w:rPr>
              <w:t>MCL</w:t>
            </w:r>
            <w:r w:rsidRPr="00A93A21">
              <w:rPr>
                <w:b/>
                <w:bCs/>
              </w:rPr>
              <w:br/>
            </w:r>
          </w:p>
        </w:tc>
        <w:tc>
          <w:tcPr>
            <w:tcW w:w="1080" w:type="dxa"/>
            <w:gridSpan w:val="3"/>
            <w:tcBorders>
              <w:top w:val="single" w:sz="18" w:space="0" w:color="auto"/>
              <w:bottom w:val="double" w:sz="6" w:space="0" w:color="auto"/>
            </w:tcBorders>
            <w:vAlign w:val="center"/>
          </w:tcPr>
          <w:p w:rsidR="00994F45" w:rsidRPr="00A93A21" w:rsidRDefault="00994F45" w:rsidP="00B0702C">
            <w:pPr>
              <w:spacing w:before="40" w:after="40"/>
              <w:jc w:val="center"/>
              <w:rPr>
                <w:b/>
                <w:sz w:val="18"/>
              </w:rPr>
            </w:pPr>
            <w:r w:rsidRPr="00A93A21">
              <w:rPr>
                <w:b/>
                <w:bCs/>
              </w:rPr>
              <w:t>PHG</w:t>
            </w:r>
            <w:r w:rsidRPr="00A93A21">
              <w:rPr>
                <w:b/>
              </w:rPr>
              <w:br/>
              <w:t>(</w:t>
            </w:r>
            <w:r>
              <w:rPr>
                <w:b/>
              </w:rPr>
              <w:t xml:space="preserve"> </w:t>
            </w:r>
            <w:r w:rsidRPr="00A93A21">
              <w:rPr>
                <w:b/>
              </w:rPr>
              <w:t>MCLG</w:t>
            </w:r>
            <w:r>
              <w:rPr>
                <w:b/>
              </w:rPr>
              <w:t xml:space="preserve"> </w:t>
            </w:r>
            <w:r w:rsidRPr="00A93A21">
              <w:rPr>
                <w:b/>
              </w:rPr>
              <w:t>)</w:t>
            </w:r>
            <w:r w:rsidRPr="00A93A21">
              <w:rPr>
                <w:b/>
              </w:rPr>
              <w:br/>
            </w:r>
          </w:p>
        </w:tc>
        <w:tc>
          <w:tcPr>
            <w:tcW w:w="3438" w:type="dxa"/>
            <w:gridSpan w:val="2"/>
            <w:tcBorders>
              <w:top w:val="single" w:sz="18" w:space="0" w:color="auto"/>
              <w:bottom w:val="double" w:sz="6" w:space="0" w:color="auto"/>
              <w:right w:val="single" w:sz="6" w:space="0" w:color="auto"/>
            </w:tcBorders>
            <w:vAlign w:val="center"/>
          </w:tcPr>
          <w:p w:rsidR="00994F45" w:rsidRPr="00A93A21" w:rsidRDefault="00994F45" w:rsidP="00B0702C">
            <w:pPr>
              <w:spacing w:before="40" w:after="40"/>
              <w:jc w:val="center"/>
              <w:rPr>
                <w:b/>
                <w:sz w:val="18"/>
              </w:rPr>
            </w:pPr>
            <w:r w:rsidRPr="00A93A21">
              <w:rPr>
                <w:b/>
                <w:sz w:val="18"/>
              </w:rPr>
              <w:t>Typical Source of Contaminant</w:t>
            </w:r>
          </w:p>
        </w:tc>
      </w:tr>
      <w:tr w:rsidR="008F6820" w:rsidRPr="00A93A21" w:rsidTr="000060F9">
        <w:tblPrEx>
          <w:tblLook w:val="0000"/>
        </w:tblPrEx>
        <w:trPr>
          <w:trHeight w:val="666"/>
          <w:jc w:val="center"/>
        </w:trPr>
        <w:tc>
          <w:tcPr>
            <w:tcW w:w="2538" w:type="dxa"/>
            <w:gridSpan w:val="3"/>
            <w:tcBorders>
              <w:left w:val="single" w:sz="6" w:space="0" w:color="auto"/>
            </w:tcBorders>
          </w:tcPr>
          <w:p w:rsidR="008F6820" w:rsidRDefault="004D49EA" w:rsidP="00B0702C">
            <w:pPr>
              <w:spacing w:before="40" w:after="40"/>
              <w:rPr>
                <w:sz w:val="18"/>
              </w:rPr>
            </w:pPr>
            <w:r>
              <w:rPr>
                <w:sz w:val="18"/>
              </w:rPr>
              <w:t xml:space="preserve">Fluoride  ( </w:t>
            </w:r>
            <w:proofErr w:type="spellStart"/>
            <w:r>
              <w:rPr>
                <w:sz w:val="18"/>
              </w:rPr>
              <w:t>ppm</w:t>
            </w:r>
            <w:proofErr w:type="spellEnd"/>
            <w:r>
              <w:rPr>
                <w:sz w:val="18"/>
              </w:rPr>
              <w:t xml:space="preserve"> )</w:t>
            </w:r>
          </w:p>
          <w:p w:rsidR="004D49EA" w:rsidRDefault="004D49EA" w:rsidP="00B0702C">
            <w:pPr>
              <w:spacing w:before="40" w:after="40"/>
              <w:rPr>
                <w:sz w:val="18"/>
              </w:rPr>
            </w:pPr>
          </w:p>
        </w:tc>
        <w:tc>
          <w:tcPr>
            <w:tcW w:w="990" w:type="dxa"/>
            <w:gridSpan w:val="4"/>
          </w:tcPr>
          <w:p w:rsidR="008F6820" w:rsidRDefault="004D49EA" w:rsidP="00B0702C">
            <w:pPr>
              <w:spacing w:before="40" w:after="40"/>
              <w:jc w:val="center"/>
              <w:rPr>
                <w:sz w:val="18"/>
              </w:rPr>
            </w:pPr>
            <w:r>
              <w:rPr>
                <w:sz w:val="18"/>
              </w:rPr>
              <w:t>201</w:t>
            </w:r>
            <w:r w:rsidR="0001562F">
              <w:rPr>
                <w:sz w:val="18"/>
              </w:rPr>
              <w:t>5/2016/2017</w:t>
            </w:r>
          </w:p>
        </w:tc>
        <w:tc>
          <w:tcPr>
            <w:tcW w:w="900" w:type="dxa"/>
            <w:gridSpan w:val="2"/>
          </w:tcPr>
          <w:p w:rsidR="008F6820" w:rsidRDefault="0001562F" w:rsidP="00B0702C">
            <w:pPr>
              <w:spacing w:before="40" w:after="40"/>
              <w:jc w:val="center"/>
              <w:rPr>
                <w:sz w:val="18"/>
              </w:rPr>
            </w:pPr>
            <w:r>
              <w:rPr>
                <w:sz w:val="18"/>
              </w:rPr>
              <w:t>0.44</w:t>
            </w:r>
          </w:p>
          <w:p w:rsidR="008F6820" w:rsidRDefault="008F6820" w:rsidP="00B0702C">
            <w:pPr>
              <w:spacing w:before="40" w:after="40"/>
              <w:jc w:val="center"/>
              <w:rPr>
                <w:sz w:val="18"/>
              </w:rPr>
            </w:pPr>
          </w:p>
        </w:tc>
        <w:tc>
          <w:tcPr>
            <w:tcW w:w="1170" w:type="dxa"/>
            <w:gridSpan w:val="4"/>
          </w:tcPr>
          <w:p w:rsidR="008F6820" w:rsidRDefault="0001562F" w:rsidP="00B0702C">
            <w:pPr>
              <w:spacing w:before="40" w:after="40"/>
              <w:jc w:val="center"/>
              <w:rPr>
                <w:sz w:val="18"/>
              </w:rPr>
            </w:pPr>
            <w:r>
              <w:rPr>
                <w:sz w:val="18"/>
              </w:rPr>
              <w:t>ND-.873</w:t>
            </w:r>
          </w:p>
        </w:tc>
        <w:tc>
          <w:tcPr>
            <w:tcW w:w="720" w:type="dxa"/>
            <w:gridSpan w:val="3"/>
          </w:tcPr>
          <w:p w:rsidR="008F6820" w:rsidRDefault="00764495" w:rsidP="00B0702C">
            <w:pPr>
              <w:spacing w:before="40" w:after="40"/>
              <w:jc w:val="center"/>
              <w:rPr>
                <w:sz w:val="18"/>
              </w:rPr>
            </w:pPr>
            <w:r>
              <w:rPr>
                <w:sz w:val="18"/>
              </w:rPr>
              <w:t>2.0</w:t>
            </w:r>
          </w:p>
        </w:tc>
        <w:tc>
          <w:tcPr>
            <w:tcW w:w="1080" w:type="dxa"/>
            <w:gridSpan w:val="3"/>
          </w:tcPr>
          <w:p w:rsidR="008F6820" w:rsidRDefault="00764495" w:rsidP="00B0702C">
            <w:pPr>
              <w:spacing w:before="40" w:after="40"/>
              <w:jc w:val="center"/>
              <w:rPr>
                <w:sz w:val="18"/>
              </w:rPr>
            </w:pPr>
            <w:r>
              <w:rPr>
                <w:sz w:val="18"/>
              </w:rPr>
              <w:t>1</w:t>
            </w:r>
          </w:p>
        </w:tc>
        <w:tc>
          <w:tcPr>
            <w:tcW w:w="3438" w:type="dxa"/>
            <w:gridSpan w:val="2"/>
            <w:tcBorders>
              <w:right w:val="single" w:sz="6" w:space="0" w:color="auto"/>
            </w:tcBorders>
          </w:tcPr>
          <w:p w:rsidR="008F6820" w:rsidRDefault="00764495" w:rsidP="00B0702C">
            <w:pPr>
              <w:spacing w:before="40" w:after="40"/>
              <w:rPr>
                <w:sz w:val="18"/>
              </w:rPr>
            </w:pPr>
            <w:r>
              <w:rPr>
                <w:sz w:val="18"/>
              </w:rPr>
              <w:t>Erosion of natural deposits; water additive which promotes strong t</w:t>
            </w:r>
            <w:r w:rsidR="00B046AF">
              <w:rPr>
                <w:sz w:val="18"/>
              </w:rPr>
              <w:t xml:space="preserve">eeth; discharge from fertilizer </w:t>
            </w:r>
            <w:r>
              <w:rPr>
                <w:sz w:val="18"/>
              </w:rPr>
              <w:t>and aluminum factories</w:t>
            </w:r>
            <w:r w:rsidR="00B046AF">
              <w:rPr>
                <w:sz w:val="18"/>
              </w:rPr>
              <w:t>.</w:t>
            </w:r>
          </w:p>
        </w:tc>
      </w:tr>
      <w:tr w:rsidR="00042E6D" w:rsidRPr="00A93A21" w:rsidTr="0096797B">
        <w:tblPrEx>
          <w:tblLook w:val="0000"/>
        </w:tblPrEx>
        <w:trPr>
          <w:trHeight w:val="314"/>
          <w:jc w:val="center"/>
        </w:trPr>
        <w:tc>
          <w:tcPr>
            <w:tcW w:w="2538" w:type="dxa"/>
            <w:gridSpan w:val="3"/>
            <w:tcBorders>
              <w:left w:val="single" w:sz="6" w:space="0" w:color="auto"/>
            </w:tcBorders>
          </w:tcPr>
          <w:p w:rsidR="00042E6D" w:rsidRDefault="00D3679A" w:rsidP="00B0702C">
            <w:pPr>
              <w:spacing w:before="40" w:after="40"/>
              <w:rPr>
                <w:sz w:val="18"/>
              </w:rPr>
            </w:pPr>
            <w:r>
              <w:rPr>
                <w:sz w:val="18"/>
              </w:rPr>
              <w:t>Aluminum ( ppm )</w:t>
            </w:r>
          </w:p>
          <w:p w:rsidR="00D3679A" w:rsidRDefault="00D3679A" w:rsidP="00B0702C">
            <w:pPr>
              <w:spacing w:before="40" w:after="40"/>
              <w:rPr>
                <w:sz w:val="18"/>
              </w:rPr>
            </w:pPr>
          </w:p>
        </w:tc>
        <w:tc>
          <w:tcPr>
            <w:tcW w:w="990" w:type="dxa"/>
            <w:gridSpan w:val="4"/>
          </w:tcPr>
          <w:p w:rsidR="00042E6D" w:rsidRDefault="0001562F" w:rsidP="00B0702C">
            <w:pPr>
              <w:spacing w:before="40" w:after="40"/>
              <w:jc w:val="center"/>
              <w:rPr>
                <w:sz w:val="18"/>
              </w:rPr>
            </w:pPr>
            <w:r>
              <w:rPr>
                <w:sz w:val="18"/>
              </w:rPr>
              <w:t>2015/2016/2017</w:t>
            </w:r>
          </w:p>
        </w:tc>
        <w:tc>
          <w:tcPr>
            <w:tcW w:w="900" w:type="dxa"/>
            <w:gridSpan w:val="2"/>
          </w:tcPr>
          <w:p w:rsidR="00042E6D" w:rsidRDefault="0050752D" w:rsidP="00B0702C">
            <w:pPr>
              <w:spacing w:before="40" w:after="40"/>
              <w:jc w:val="center"/>
              <w:rPr>
                <w:sz w:val="18"/>
              </w:rPr>
            </w:pPr>
            <w:r>
              <w:rPr>
                <w:sz w:val="18"/>
              </w:rPr>
              <w:t>0.</w:t>
            </w:r>
            <w:r w:rsidR="002826A7">
              <w:rPr>
                <w:sz w:val="18"/>
              </w:rPr>
              <w:t>0</w:t>
            </w:r>
            <w:r>
              <w:rPr>
                <w:sz w:val="18"/>
              </w:rPr>
              <w:t>5</w:t>
            </w:r>
          </w:p>
        </w:tc>
        <w:tc>
          <w:tcPr>
            <w:tcW w:w="1170" w:type="dxa"/>
            <w:gridSpan w:val="4"/>
          </w:tcPr>
          <w:p w:rsidR="00042E6D" w:rsidRDefault="0050752D" w:rsidP="00B0702C">
            <w:pPr>
              <w:spacing w:before="40" w:after="40"/>
              <w:jc w:val="center"/>
              <w:rPr>
                <w:sz w:val="18"/>
              </w:rPr>
            </w:pPr>
            <w:r>
              <w:rPr>
                <w:sz w:val="18"/>
              </w:rPr>
              <w:t>ND – 0.25</w:t>
            </w:r>
          </w:p>
        </w:tc>
        <w:tc>
          <w:tcPr>
            <w:tcW w:w="720" w:type="dxa"/>
            <w:gridSpan w:val="3"/>
          </w:tcPr>
          <w:p w:rsidR="00042E6D" w:rsidRDefault="0050752D" w:rsidP="00B0702C">
            <w:pPr>
              <w:spacing w:before="40" w:after="40"/>
              <w:jc w:val="center"/>
              <w:rPr>
                <w:sz w:val="18"/>
              </w:rPr>
            </w:pPr>
            <w:r>
              <w:rPr>
                <w:sz w:val="18"/>
              </w:rPr>
              <w:t>1</w:t>
            </w:r>
          </w:p>
        </w:tc>
        <w:tc>
          <w:tcPr>
            <w:tcW w:w="1080" w:type="dxa"/>
            <w:gridSpan w:val="3"/>
          </w:tcPr>
          <w:p w:rsidR="00042E6D" w:rsidRDefault="001848A6" w:rsidP="00B0702C">
            <w:pPr>
              <w:spacing w:before="40" w:after="40"/>
              <w:jc w:val="center"/>
              <w:rPr>
                <w:sz w:val="18"/>
              </w:rPr>
            </w:pPr>
            <w:r>
              <w:rPr>
                <w:sz w:val="18"/>
              </w:rPr>
              <w:t>0.6</w:t>
            </w:r>
          </w:p>
        </w:tc>
        <w:tc>
          <w:tcPr>
            <w:tcW w:w="3438" w:type="dxa"/>
            <w:gridSpan w:val="2"/>
            <w:tcBorders>
              <w:right w:val="single" w:sz="6" w:space="0" w:color="auto"/>
            </w:tcBorders>
          </w:tcPr>
          <w:p w:rsidR="00042E6D" w:rsidRDefault="00D3679A" w:rsidP="00B0702C">
            <w:pPr>
              <w:spacing w:before="40" w:after="40"/>
              <w:rPr>
                <w:sz w:val="18"/>
              </w:rPr>
            </w:pPr>
            <w:r>
              <w:rPr>
                <w:sz w:val="18"/>
              </w:rPr>
              <w:t>Erosion of natural deposits; residue from some surface water treatment processes</w:t>
            </w:r>
          </w:p>
        </w:tc>
      </w:tr>
    </w:tbl>
    <w:p w:rsidR="00A0635A" w:rsidRDefault="00A0635A" w:rsidP="0063660E">
      <w:pPr>
        <w:rPr>
          <w:b/>
          <w:sz w:val="18"/>
        </w:rPr>
      </w:pPr>
    </w:p>
    <w:p w:rsidR="00A0635A" w:rsidRDefault="00A0635A" w:rsidP="0063660E">
      <w:pPr>
        <w:rPr>
          <w:b/>
          <w:sz w:val="18"/>
        </w:rPr>
      </w:pPr>
    </w:p>
    <w:p w:rsidR="0063660E" w:rsidRDefault="0063660E" w:rsidP="0063660E">
      <w:pPr>
        <w:rPr>
          <w:i/>
          <w:sz w:val="18"/>
        </w:rPr>
      </w:pPr>
      <w:r>
        <w:rPr>
          <w:b/>
          <w:sz w:val="18"/>
        </w:rPr>
        <w:t>*</w:t>
      </w:r>
      <w:r>
        <w:rPr>
          <w:i/>
          <w:sz w:val="18"/>
        </w:rPr>
        <w:t>Any violation of an MCL or AL is asterisked.  Additional information regarding the violation is provided later in this report.</w:t>
      </w:r>
    </w:p>
    <w:p w:rsidR="00A0635A" w:rsidRDefault="00A0635A" w:rsidP="0063660E">
      <w:pPr>
        <w:rPr>
          <w:i/>
          <w:sz w:val="18"/>
        </w:rPr>
      </w:pPr>
    </w:p>
    <w:p w:rsidR="00A0635A" w:rsidRDefault="00A0635A" w:rsidP="0063660E">
      <w:pPr>
        <w:rPr>
          <w:i/>
          <w:sz w:val="18"/>
        </w:rPr>
      </w:pPr>
    </w:p>
    <w:p w:rsidR="00A0635A" w:rsidRDefault="00A0635A" w:rsidP="0063660E">
      <w:pPr>
        <w:rPr>
          <w:i/>
          <w:sz w:val="18"/>
        </w:rPr>
      </w:pPr>
    </w:p>
    <w:p w:rsidR="00A0635A" w:rsidRDefault="00A0635A" w:rsidP="0063660E">
      <w:pPr>
        <w:rPr>
          <w:i/>
          <w:sz w:val="18"/>
        </w:rPr>
      </w:pPr>
    </w:p>
    <w:p w:rsidR="00A0635A" w:rsidRDefault="00A0635A" w:rsidP="0063660E">
      <w:pPr>
        <w:rPr>
          <w:i/>
          <w:sz w:val="18"/>
        </w:rPr>
      </w:pPr>
    </w:p>
    <w:p w:rsidR="00A0635A" w:rsidRDefault="00A0635A" w:rsidP="0063660E">
      <w:pPr>
        <w:rPr>
          <w:i/>
          <w:sz w:val="18"/>
        </w:rPr>
      </w:pPr>
    </w:p>
    <w:p w:rsidR="00A0635A" w:rsidRDefault="00A0635A" w:rsidP="0063660E">
      <w:pPr>
        <w:rPr>
          <w:i/>
          <w:sz w:val="18"/>
        </w:rPr>
      </w:pPr>
    </w:p>
    <w:p w:rsidR="00A0635A" w:rsidRDefault="00A0635A" w:rsidP="0063660E">
      <w:pPr>
        <w:rPr>
          <w:i/>
          <w:sz w:val="18"/>
        </w:rPr>
      </w:pPr>
    </w:p>
    <w:p w:rsidR="00A0635A" w:rsidRDefault="00A0635A" w:rsidP="0063660E">
      <w:pPr>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1170"/>
        <w:gridCol w:w="900"/>
        <w:gridCol w:w="1080"/>
        <w:gridCol w:w="900"/>
        <w:gridCol w:w="1080"/>
        <w:gridCol w:w="3348"/>
      </w:tblGrid>
      <w:tr w:rsidR="00B90FCA" w:rsidRPr="00A93A21" w:rsidTr="000060F9">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90FCA" w:rsidRPr="00A93A21" w:rsidRDefault="00B90FCA" w:rsidP="00236E5B">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B90FCA" w:rsidRPr="00A93A21" w:rsidTr="000060F9">
        <w:trPr>
          <w:jc w:val="center"/>
        </w:trPr>
        <w:tc>
          <w:tcPr>
            <w:tcW w:w="2358" w:type="dxa"/>
            <w:tcBorders>
              <w:top w:val="single" w:sz="18" w:space="0" w:color="auto"/>
              <w:left w:val="single" w:sz="6" w:space="0" w:color="auto"/>
              <w:bottom w:val="double" w:sz="6" w:space="0" w:color="auto"/>
            </w:tcBorders>
            <w:vAlign w:val="center"/>
          </w:tcPr>
          <w:p w:rsidR="00B90FCA" w:rsidRPr="00A93A21" w:rsidRDefault="00B90FCA" w:rsidP="00236E5B">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117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sz w:val="18"/>
              </w:rPr>
              <w:t>Level Detected</w:t>
            </w:r>
          </w:p>
        </w:tc>
        <w:tc>
          <w:tcPr>
            <w:tcW w:w="108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90FCA" w:rsidRPr="00A93A21" w:rsidRDefault="00B90FCA" w:rsidP="00236E5B">
            <w:pPr>
              <w:spacing w:before="40" w:after="40"/>
              <w:jc w:val="center"/>
              <w:rPr>
                <w:b/>
                <w:sz w:val="18"/>
              </w:rPr>
            </w:pPr>
            <w:r w:rsidRPr="00A93A21">
              <w:rPr>
                <w:b/>
                <w:sz w:val="18"/>
              </w:rPr>
              <w:t>PHG</w:t>
            </w:r>
            <w:r w:rsidRPr="00A93A21">
              <w:rPr>
                <w:b/>
                <w:sz w:val="18"/>
              </w:rPr>
              <w:br/>
              <w:t>(MCLG)</w:t>
            </w:r>
          </w:p>
        </w:tc>
        <w:tc>
          <w:tcPr>
            <w:tcW w:w="3348" w:type="dxa"/>
            <w:tcBorders>
              <w:top w:val="single" w:sz="18" w:space="0" w:color="auto"/>
              <w:bottom w:val="double" w:sz="6" w:space="0" w:color="auto"/>
              <w:right w:val="single" w:sz="6" w:space="0" w:color="auto"/>
            </w:tcBorders>
            <w:vAlign w:val="center"/>
          </w:tcPr>
          <w:p w:rsidR="00B90FCA" w:rsidRPr="00A93A21" w:rsidRDefault="00B90FCA" w:rsidP="00236E5B">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90FCA" w:rsidRPr="00A93A21" w:rsidTr="000060F9">
        <w:trPr>
          <w:trHeight w:val="297"/>
          <w:jc w:val="center"/>
        </w:trPr>
        <w:tc>
          <w:tcPr>
            <w:tcW w:w="2358" w:type="dxa"/>
            <w:tcBorders>
              <w:left w:val="single" w:sz="6" w:space="0" w:color="auto"/>
            </w:tcBorders>
          </w:tcPr>
          <w:p w:rsidR="00B90FCA" w:rsidRPr="00A93A21" w:rsidRDefault="00B90FCA" w:rsidP="00236E5B">
            <w:pPr>
              <w:spacing w:before="40" w:after="40"/>
              <w:rPr>
                <w:sz w:val="18"/>
              </w:rPr>
            </w:pPr>
            <w:r>
              <w:rPr>
                <w:sz w:val="18"/>
              </w:rPr>
              <w:t>Manganese  ( ppb )</w:t>
            </w:r>
          </w:p>
        </w:tc>
        <w:tc>
          <w:tcPr>
            <w:tcW w:w="1170" w:type="dxa"/>
          </w:tcPr>
          <w:p w:rsidR="00B90FCA" w:rsidRPr="00A93A21" w:rsidRDefault="00392ECC" w:rsidP="000060F9">
            <w:pPr>
              <w:spacing w:before="40" w:after="40"/>
              <w:rPr>
                <w:sz w:val="18"/>
              </w:rPr>
            </w:pPr>
            <w:r>
              <w:rPr>
                <w:sz w:val="18"/>
              </w:rPr>
              <w:t xml:space="preserve"> </w:t>
            </w:r>
            <w:r w:rsidR="00162EAD">
              <w:rPr>
                <w:sz w:val="18"/>
              </w:rPr>
              <w:t>201</w:t>
            </w:r>
            <w:r w:rsidR="0001562F">
              <w:rPr>
                <w:sz w:val="18"/>
              </w:rPr>
              <w:t>5</w:t>
            </w:r>
            <w:r w:rsidR="000060F9">
              <w:rPr>
                <w:sz w:val="18"/>
              </w:rPr>
              <w:t>/</w:t>
            </w:r>
            <w:r w:rsidR="0001562F">
              <w:rPr>
                <w:sz w:val="18"/>
              </w:rPr>
              <w:t>16</w:t>
            </w:r>
            <w:r w:rsidR="000060F9">
              <w:rPr>
                <w:sz w:val="18"/>
              </w:rPr>
              <w:t>/</w:t>
            </w:r>
            <w:r w:rsidR="0001562F">
              <w:rPr>
                <w:sz w:val="18"/>
              </w:rPr>
              <w:t>17</w:t>
            </w:r>
          </w:p>
        </w:tc>
        <w:tc>
          <w:tcPr>
            <w:tcW w:w="900" w:type="dxa"/>
          </w:tcPr>
          <w:p w:rsidR="00B90FCA" w:rsidRPr="00A93A21" w:rsidRDefault="00162EAD" w:rsidP="001E432A">
            <w:pPr>
              <w:spacing w:before="40" w:after="40"/>
              <w:rPr>
                <w:sz w:val="18"/>
              </w:rPr>
            </w:pPr>
            <w:r>
              <w:rPr>
                <w:sz w:val="18"/>
              </w:rPr>
              <w:t xml:space="preserve">     </w:t>
            </w:r>
            <w:r w:rsidR="00785F64">
              <w:t>*</w:t>
            </w:r>
            <w:r>
              <w:rPr>
                <w:sz w:val="18"/>
              </w:rPr>
              <w:t>95</w:t>
            </w:r>
          </w:p>
        </w:tc>
        <w:tc>
          <w:tcPr>
            <w:tcW w:w="1080" w:type="dxa"/>
          </w:tcPr>
          <w:p w:rsidR="00B90FCA" w:rsidRPr="00A93A21" w:rsidRDefault="0001562F" w:rsidP="00236E5B">
            <w:pPr>
              <w:spacing w:before="40" w:after="40"/>
              <w:jc w:val="center"/>
              <w:rPr>
                <w:sz w:val="18"/>
              </w:rPr>
            </w:pPr>
            <w:r>
              <w:rPr>
                <w:sz w:val="18"/>
              </w:rPr>
              <w:t>0</w:t>
            </w:r>
            <w:r w:rsidR="001E432A">
              <w:rPr>
                <w:sz w:val="18"/>
              </w:rPr>
              <w:t>-</w:t>
            </w:r>
            <w:r>
              <w:rPr>
                <w:sz w:val="18"/>
              </w:rPr>
              <w:t>271</w:t>
            </w:r>
          </w:p>
        </w:tc>
        <w:tc>
          <w:tcPr>
            <w:tcW w:w="900" w:type="dxa"/>
          </w:tcPr>
          <w:p w:rsidR="00B90FCA" w:rsidRPr="00A93A21" w:rsidRDefault="00B90FCA" w:rsidP="00236E5B">
            <w:pPr>
              <w:spacing w:before="40" w:after="40"/>
              <w:jc w:val="center"/>
              <w:rPr>
                <w:sz w:val="18"/>
              </w:rPr>
            </w:pPr>
            <w:r>
              <w:rPr>
                <w:sz w:val="18"/>
              </w:rPr>
              <w:t>50</w:t>
            </w:r>
          </w:p>
        </w:tc>
        <w:tc>
          <w:tcPr>
            <w:tcW w:w="1080" w:type="dxa"/>
          </w:tcPr>
          <w:p w:rsidR="00B90FCA" w:rsidRPr="00A93A21" w:rsidRDefault="00B90FCA" w:rsidP="00236E5B">
            <w:pPr>
              <w:spacing w:before="40" w:after="40"/>
              <w:jc w:val="center"/>
              <w:rPr>
                <w:sz w:val="18"/>
              </w:rPr>
            </w:pPr>
            <w:r>
              <w:rPr>
                <w:sz w:val="18"/>
              </w:rPr>
              <w:t>NA</w:t>
            </w:r>
          </w:p>
        </w:tc>
        <w:tc>
          <w:tcPr>
            <w:tcW w:w="3348" w:type="dxa"/>
            <w:tcBorders>
              <w:right w:val="single" w:sz="6" w:space="0" w:color="auto"/>
            </w:tcBorders>
          </w:tcPr>
          <w:p w:rsidR="00B90FCA" w:rsidRPr="00A93A21" w:rsidRDefault="00B90FCA" w:rsidP="00236E5B">
            <w:pPr>
              <w:spacing w:before="40" w:after="40"/>
              <w:rPr>
                <w:sz w:val="18"/>
              </w:rPr>
            </w:pPr>
            <w:r>
              <w:rPr>
                <w:sz w:val="18"/>
              </w:rPr>
              <w:t>Leaching from natural deposits</w:t>
            </w:r>
          </w:p>
        </w:tc>
      </w:tr>
      <w:tr w:rsidR="000060F9" w:rsidRPr="00A93A21" w:rsidTr="000060F9">
        <w:trPr>
          <w:trHeight w:val="278"/>
          <w:jc w:val="center"/>
        </w:trPr>
        <w:tc>
          <w:tcPr>
            <w:tcW w:w="2358" w:type="dxa"/>
            <w:tcBorders>
              <w:left w:val="single" w:sz="6" w:space="0" w:color="auto"/>
            </w:tcBorders>
          </w:tcPr>
          <w:p w:rsidR="000060F9" w:rsidRDefault="000060F9" w:rsidP="00236E5B">
            <w:pPr>
              <w:spacing w:before="40" w:after="40"/>
              <w:rPr>
                <w:sz w:val="18"/>
              </w:rPr>
            </w:pPr>
            <w:r>
              <w:rPr>
                <w:sz w:val="18"/>
              </w:rPr>
              <w:t>Turbidity ( Units )</w:t>
            </w:r>
          </w:p>
        </w:tc>
        <w:tc>
          <w:tcPr>
            <w:tcW w:w="1170" w:type="dxa"/>
          </w:tcPr>
          <w:p w:rsidR="000060F9" w:rsidRDefault="000060F9" w:rsidP="005B3A48">
            <w:pPr>
              <w:spacing w:before="40" w:after="40"/>
              <w:rPr>
                <w:sz w:val="18"/>
              </w:rPr>
            </w:pPr>
            <w:r>
              <w:rPr>
                <w:sz w:val="18"/>
              </w:rPr>
              <w:t xml:space="preserve"> 2015/16/17</w:t>
            </w:r>
          </w:p>
        </w:tc>
        <w:tc>
          <w:tcPr>
            <w:tcW w:w="900" w:type="dxa"/>
          </w:tcPr>
          <w:p w:rsidR="000060F9" w:rsidRDefault="000060F9" w:rsidP="005B3A48">
            <w:pPr>
              <w:spacing w:before="40" w:after="40"/>
              <w:jc w:val="center"/>
              <w:rPr>
                <w:sz w:val="18"/>
              </w:rPr>
            </w:pPr>
            <w:r>
              <w:rPr>
                <w:sz w:val="18"/>
              </w:rPr>
              <w:t>1.9</w:t>
            </w:r>
          </w:p>
        </w:tc>
        <w:tc>
          <w:tcPr>
            <w:tcW w:w="1080" w:type="dxa"/>
          </w:tcPr>
          <w:p w:rsidR="000060F9" w:rsidRDefault="000060F9" w:rsidP="00236E5B">
            <w:pPr>
              <w:spacing w:before="40" w:after="40"/>
              <w:jc w:val="center"/>
              <w:rPr>
                <w:sz w:val="18"/>
              </w:rPr>
            </w:pPr>
            <w:r>
              <w:rPr>
                <w:sz w:val="18"/>
              </w:rPr>
              <w:t>.22-7.5</w:t>
            </w:r>
          </w:p>
        </w:tc>
        <w:tc>
          <w:tcPr>
            <w:tcW w:w="900" w:type="dxa"/>
          </w:tcPr>
          <w:p w:rsidR="000060F9" w:rsidRDefault="000060F9" w:rsidP="00236E5B">
            <w:pPr>
              <w:spacing w:before="40" w:after="40"/>
              <w:jc w:val="center"/>
              <w:rPr>
                <w:sz w:val="18"/>
              </w:rPr>
            </w:pPr>
            <w:r>
              <w:rPr>
                <w:sz w:val="18"/>
              </w:rPr>
              <w:t>5</w:t>
            </w:r>
          </w:p>
        </w:tc>
        <w:tc>
          <w:tcPr>
            <w:tcW w:w="1080" w:type="dxa"/>
          </w:tcPr>
          <w:p w:rsidR="000060F9" w:rsidRDefault="000060F9" w:rsidP="00236E5B">
            <w:pPr>
              <w:spacing w:before="40" w:after="40"/>
              <w:jc w:val="center"/>
              <w:rPr>
                <w:sz w:val="18"/>
              </w:rPr>
            </w:pPr>
            <w:r>
              <w:rPr>
                <w:sz w:val="18"/>
              </w:rPr>
              <w:t>NA</w:t>
            </w:r>
          </w:p>
        </w:tc>
        <w:tc>
          <w:tcPr>
            <w:tcW w:w="3348" w:type="dxa"/>
            <w:tcBorders>
              <w:right w:val="single" w:sz="6" w:space="0" w:color="auto"/>
            </w:tcBorders>
          </w:tcPr>
          <w:p w:rsidR="000060F9" w:rsidRDefault="000060F9" w:rsidP="00236E5B">
            <w:pPr>
              <w:spacing w:before="40" w:after="40"/>
              <w:rPr>
                <w:sz w:val="18"/>
              </w:rPr>
            </w:pPr>
            <w:r>
              <w:rPr>
                <w:sz w:val="18"/>
              </w:rPr>
              <w:t>Soil run off</w:t>
            </w:r>
          </w:p>
        </w:tc>
      </w:tr>
      <w:tr w:rsidR="000060F9" w:rsidRPr="00A93A21" w:rsidTr="000060F9">
        <w:trPr>
          <w:trHeight w:val="296"/>
          <w:jc w:val="center"/>
        </w:trPr>
        <w:tc>
          <w:tcPr>
            <w:tcW w:w="2358" w:type="dxa"/>
            <w:tcBorders>
              <w:left w:val="single" w:sz="6" w:space="0" w:color="auto"/>
            </w:tcBorders>
          </w:tcPr>
          <w:p w:rsidR="000060F9" w:rsidRDefault="000060F9" w:rsidP="00236E5B">
            <w:pPr>
              <w:spacing w:before="40" w:after="40"/>
              <w:rPr>
                <w:sz w:val="18"/>
              </w:rPr>
            </w:pPr>
            <w:r>
              <w:rPr>
                <w:sz w:val="18"/>
              </w:rPr>
              <w:t>Total Dissolved Solids( ppm)</w:t>
            </w:r>
          </w:p>
        </w:tc>
        <w:tc>
          <w:tcPr>
            <w:tcW w:w="1170" w:type="dxa"/>
          </w:tcPr>
          <w:p w:rsidR="000060F9" w:rsidRDefault="000060F9" w:rsidP="005B3A48">
            <w:pPr>
              <w:spacing w:before="40" w:after="40"/>
              <w:rPr>
                <w:sz w:val="18"/>
              </w:rPr>
            </w:pPr>
            <w:r>
              <w:rPr>
                <w:sz w:val="18"/>
              </w:rPr>
              <w:t>2015/16/17</w:t>
            </w:r>
          </w:p>
        </w:tc>
        <w:tc>
          <w:tcPr>
            <w:tcW w:w="900" w:type="dxa"/>
          </w:tcPr>
          <w:p w:rsidR="000060F9" w:rsidRDefault="00A0635A" w:rsidP="001E432A">
            <w:pPr>
              <w:spacing w:before="40" w:after="40"/>
              <w:rPr>
                <w:sz w:val="18"/>
              </w:rPr>
            </w:pPr>
            <w:r>
              <w:rPr>
                <w:sz w:val="18"/>
              </w:rPr>
              <w:t xml:space="preserve">     </w:t>
            </w:r>
            <w:r w:rsidR="000060F9">
              <w:rPr>
                <w:sz w:val="18"/>
              </w:rPr>
              <w:t>229</w:t>
            </w:r>
          </w:p>
        </w:tc>
        <w:tc>
          <w:tcPr>
            <w:tcW w:w="1080" w:type="dxa"/>
          </w:tcPr>
          <w:p w:rsidR="000060F9" w:rsidRDefault="000060F9" w:rsidP="00236E5B">
            <w:pPr>
              <w:spacing w:before="40" w:after="40"/>
              <w:jc w:val="center"/>
              <w:rPr>
                <w:sz w:val="18"/>
              </w:rPr>
            </w:pPr>
            <w:r>
              <w:rPr>
                <w:sz w:val="18"/>
              </w:rPr>
              <w:t>60-301</w:t>
            </w:r>
          </w:p>
        </w:tc>
        <w:tc>
          <w:tcPr>
            <w:tcW w:w="900" w:type="dxa"/>
          </w:tcPr>
          <w:p w:rsidR="000060F9" w:rsidRDefault="000060F9" w:rsidP="00236E5B">
            <w:pPr>
              <w:spacing w:before="40" w:after="40"/>
              <w:jc w:val="center"/>
              <w:rPr>
                <w:sz w:val="18"/>
              </w:rPr>
            </w:pPr>
            <w:r>
              <w:rPr>
                <w:sz w:val="18"/>
              </w:rPr>
              <w:t>1000</w:t>
            </w:r>
          </w:p>
        </w:tc>
        <w:tc>
          <w:tcPr>
            <w:tcW w:w="1080" w:type="dxa"/>
          </w:tcPr>
          <w:p w:rsidR="000060F9" w:rsidRDefault="000060F9" w:rsidP="00236E5B">
            <w:pPr>
              <w:spacing w:before="40" w:after="40"/>
              <w:jc w:val="center"/>
              <w:rPr>
                <w:sz w:val="18"/>
              </w:rPr>
            </w:pPr>
            <w:r>
              <w:rPr>
                <w:sz w:val="18"/>
              </w:rPr>
              <w:t>N/A</w:t>
            </w:r>
          </w:p>
        </w:tc>
        <w:tc>
          <w:tcPr>
            <w:tcW w:w="3348" w:type="dxa"/>
            <w:tcBorders>
              <w:right w:val="single" w:sz="6" w:space="0" w:color="auto"/>
            </w:tcBorders>
          </w:tcPr>
          <w:p w:rsidR="000060F9" w:rsidRPr="00A93A21" w:rsidRDefault="000060F9" w:rsidP="00236E5B">
            <w:pPr>
              <w:spacing w:before="40" w:after="40"/>
              <w:rPr>
                <w:sz w:val="18"/>
              </w:rPr>
            </w:pPr>
            <w:r>
              <w:rPr>
                <w:sz w:val="18"/>
              </w:rPr>
              <w:t>Runoff / leaching from natural deposits</w:t>
            </w:r>
          </w:p>
        </w:tc>
      </w:tr>
      <w:tr w:rsidR="000060F9" w:rsidRPr="00A93A21" w:rsidTr="000060F9">
        <w:trPr>
          <w:trHeight w:val="449"/>
          <w:jc w:val="center"/>
        </w:trPr>
        <w:tc>
          <w:tcPr>
            <w:tcW w:w="2358" w:type="dxa"/>
            <w:tcBorders>
              <w:left w:val="single" w:sz="6" w:space="0" w:color="auto"/>
            </w:tcBorders>
          </w:tcPr>
          <w:p w:rsidR="000060F9" w:rsidRDefault="000060F9" w:rsidP="00236E5B">
            <w:pPr>
              <w:spacing w:before="40" w:after="40"/>
              <w:rPr>
                <w:sz w:val="18"/>
              </w:rPr>
            </w:pPr>
            <w:r>
              <w:rPr>
                <w:sz w:val="18"/>
              </w:rPr>
              <w:t>Specific Conductance</w:t>
            </w:r>
          </w:p>
          <w:p w:rsidR="000060F9" w:rsidRDefault="000060F9" w:rsidP="00236E5B">
            <w:pPr>
              <w:spacing w:before="40" w:after="40"/>
              <w:ind w:left="187"/>
              <w:rPr>
                <w:sz w:val="18"/>
              </w:rPr>
            </w:pPr>
            <w:r>
              <w:rPr>
                <w:sz w:val="18"/>
              </w:rPr>
              <w:t xml:space="preserve">       (  micromhos )</w:t>
            </w:r>
          </w:p>
        </w:tc>
        <w:tc>
          <w:tcPr>
            <w:tcW w:w="1170" w:type="dxa"/>
          </w:tcPr>
          <w:p w:rsidR="000060F9" w:rsidRPr="00A93A21" w:rsidRDefault="000060F9" w:rsidP="00E7582A">
            <w:pPr>
              <w:spacing w:before="40" w:after="40"/>
              <w:rPr>
                <w:sz w:val="18"/>
              </w:rPr>
            </w:pPr>
            <w:r>
              <w:rPr>
                <w:sz w:val="18"/>
              </w:rPr>
              <w:t>2015/16/17</w:t>
            </w:r>
          </w:p>
        </w:tc>
        <w:tc>
          <w:tcPr>
            <w:tcW w:w="900" w:type="dxa"/>
          </w:tcPr>
          <w:p w:rsidR="000060F9" w:rsidRDefault="00A0635A" w:rsidP="005779AF">
            <w:pPr>
              <w:spacing w:before="40" w:after="40"/>
              <w:rPr>
                <w:sz w:val="18"/>
              </w:rPr>
            </w:pPr>
            <w:r>
              <w:rPr>
                <w:sz w:val="18"/>
              </w:rPr>
              <w:t xml:space="preserve">     </w:t>
            </w:r>
            <w:r w:rsidR="000060F9">
              <w:rPr>
                <w:sz w:val="18"/>
              </w:rPr>
              <w:t>363</w:t>
            </w:r>
          </w:p>
        </w:tc>
        <w:tc>
          <w:tcPr>
            <w:tcW w:w="1080" w:type="dxa"/>
          </w:tcPr>
          <w:p w:rsidR="000060F9" w:rsidRDefault="000060F9" w:rsidP="00C36D29">
            <w:pPr>
              <w:spacing w:before="40" w:after="40"/>
              <w:jc w:val="center"/>
              <w:rPr>
                <w:sz w:val="18"/>
              </w:rPr>
            </w:pPr>
            <w:r>
              <w:rPr>
                <w:sz w:val="18"/>
              </w:rPr>
              <w:t>100-387</w:t>
            </w:r>
          </w:p>
        </w:tc>
        <w:tc>
          <w:tcPr>
            <w:tcW w:w="900" w:type="dxa"/>
          </w:tcPr>
          <w:p w:rsidR="000060F9" w:rsidRDefault="000060F9" w:rsidP="00236E5B">
            <w:pPr>
              <w:spacing w:before="40" w:after="40"/>
              <w:jc w:val="center"/>
              <w:rPr>
                <w:sz w:val="18"/>
              </w:rPr>
            </w:pPr>
            <w:r>
              <w:rPr>
                <w:sz w:val="18"/>
              </w:rPr>
              <w:t>1600</w:t>
            </w:r>
          </w:p>
        </w:tc>
        <w:tc>
          <w:tcPr>
            <w:tcW w:w="1080" w:type="dxa"/>
          </w:tcPr>
          <w:p w:rsidR="000060F9" w:rsidRDefault="000060F9" w:rsidP="00236E5B">
            <w:pPr>
              <w:spacing w:before="40" w:after="40"/>
              <w:jc w:val="center"/>
              <w:rPr>
                <w:sz w:val="18"/>
              </w:rPr>
            </w:pPr>
            <w:r>
              <w:rPr>
                <w:sz w:val="18"/>
              </w:rPr>
              <w:t>N/A</w:t>
            </w:r>
          </w:p>
        </w:tc>
        <w:tc>
          <w:tcPr>
            <w:tcW w:w="3348" w:type="dxa"/>
            <w:tcBorders>
              <w:right w:val="single" w:sz="6" w:space="0" w:color="auto"/>
            </w:tcBorders>
          </w:tcPr>
          <w:p w:rsidR="000060F9" w:rsidRPr="00A93A21" w:rsidRDefault="000060F9" w:rsidP="00236E5B">
            <w:pPr>
              <w:spacing w:before="40" w:after="40"/>
              <w:rPr>
                <w:sz w:val="18"/>
              </w:rPr>
            </w:pPr>
            <w:r>
              <w:rPr>
                <w:sz w:val="18"/>
              </w:rPr>
              <w:t>Substances that form ions when in water; seawater influence</w:t>
            </w:r>
          </w:p>
        </w:tc>
      </w:tr>
      <w:tr w:rsidR="000060F9" w:rsidRPr="00A93A21" w:rsidTr="000060F9">
        <w:trPr>
          <w:trHeight w:val="422"/>
          <w:jc w:val="center"/>
        </w:trPr>
        <w:tc>
          <w:tcPr>
            <w:tcW w:w="2358" w:type="dxa"/>
            <w:tcBorders>
              <w:left w:val="single" w:sz="6" w:space="0" w:color="auto"/>
            </w:tcBorders>
          </w:tcPr>
          <w:p w:rsidR="000060F9" w:rsidRPr="00A93A21" w:rsidRDefault="000060F9" w:rsidP="00B32570">
            <w:pPr>
              <w:spacing w:before="40" w:after="40"/>
              <w:rPr>
                <w:sz w:val="18"/>
              </w:rPr>
            </w:pPr>
            <w:r>
              <w:rPr>
                <w:sz w:val="18"/>
              </w:rPr>
              <w:t>Sulfate      ( ppm )</w:t>
            </w:r>
          </w:p>
        </w:tc>
        <w:tc>
          <w:tcPr>
            <w:tcW w:w="1170" w:type="dxa"/>
          </w:tcPr>
          <w:p w:rsidR="000060F9" w:rsidRDefault="000060F9" w:rsidP="00E7582A">
            <w:pPr>
              <w:spacing w:before="40" w:after="40"/>
              <w:rPr>
                <w:sz w:val="18"/>
              </w:rPr>
            </w:pPr>
            <w:r>
              <w:rPr>
                <w:sz w:val="18"/>
              </w:rPr>
              <w:t>2015/16/17</w:t>
            </w:r>
          </w:p>
        </w:tc>
        <w:tc>
          <w:tcPr>
            <w:tcW w:w="900" w:type="dxa"/>
            <w:tcBorders>
              <w:right w:val="single" w:sz="6" w:space="0" w:color="auto"/>
            </w:tcBorders>
          </w:tcPr>
          <w:p w:rsidR="000060F9" w:rsidRPr="00A93A21" w:rsidRDefault="000060F9" w:rsidP="00236E5B">
            <w:pPr>
              <w:spacing w:before="40" w:after="40"/>
              <w:jc w:val="center"/>
              <w:rPr>
                <w:sz w:val="18"/>
              </w:rPr>
            </w:pPr>
            <w:r>
              <w:rPr>
                <w:sz w:val="18"/>
              </w:rPr>
              <w:t>21</w:t>
            </w:r>
          </w:p>
        </w:tc>
        <w:tc>
          <w:tcPr>
            <w:tcW w:w="1080" w:type="dxa"/>
            <w:tcBorders>
              <w:left w:val="single" w:sz="6" w:space="0" w:color="auto"/>
              <w:right w:val="single" w:sz="6" w:space="0" w:color="auto"/>
            </w:tcBorders>
          </w:tcPr>
          <w:p w:rsidR="000060F9" w:rsidRPr="00A93A21" w:rsidRDefault="00A0635A" w:rsidP="00236E5B">
            <w:pPr>
              <w:spacing w:before="40" w:after="40"/>
              <w:jc w:val="center"/>
              <w:rPr>
                <w:sz w:val="18"/>
              </w:rPr>
            </w:pPr>
            <w:r>
              <w:rPr>
                <w:sz w:val="18"/>
              </w:rPr>
              <w:t>4-37</w:t>
            </w:r>
          </w:p>
        </w:tc>
        <w:tc>
          <w:tcPr>
            <w:tcW w:w="900" w:type="dxa"/>
            <w:tcBorders>
              <w:left w:val="single" w:sz="6" w:space="0" w:color="auto"/>
            </w:tcBorders>
          </w:tcPr>
          <w:p w:rsidR="000060F9" w:rsidRPr="00A93A21" w:rsidRDefault="000060F9" w:rsidP="00236E5B">
            <w:pPr>
              <w:spacing w:before="40" w:after="40"/>
              <w:jc w:val="center"/>
              <w:rPr>
                <w:sz w:val="18"/>
              </w:rPr>
            </w:pPr>
            <w:r>
              <w:rPr>
                <w:sz w:val="18"/>
              </w:rPr>
              <w:t>500</w:t>
            </w:r>
          </w:p>
        </w:tc>
        <w:tc>
          <w:tcPr>
            <w:tcW w:w="1080" w:type="dxa"/>
          </w:tcPr>
          <w:p w:rsidR="000060F9" w:rsidRPr="00A93A21" w:rsidRDefault="000060F9" w:rsidP="00236E5B">
            <w:pPr>
              <w:spacing w:before="40" w:after="40"/>
              <w:jc w:val="center"/>
              <w:rPr>
                <w:sz w:val="18"/>
              </w:rPr>
            </w:pPr>
            <w:r>
              <w:rPr>
                <w:sz w:val="18"/>
              </w:rPr>
              <w:t>N/A</w:t>
            </w:r>
          </w:p>
        </w:tc>
        <w:tc>
          <w:tcPr>
            <w:tcW w:w="3348" w:type="dxa"/>
            <w:tcBorders>
              <w:right w:val="single" w:sz="6" w:space="0" w:color="auto"/>
            </w:tcBorders>
          </w:tcPr>
          <w:p w:rsidR="000060F9" w:rsidRPr="00A93A21" w:rsidRDefault="000060F9" w:rsidP="00236E5B">
            <w:pPr>
              <w:spacing w:before="40" w:after="40"/>
              <w:rPr>
                <w:sz w:val="18"/>
              </w:rPr>
            </w:pPr>
            <w:r>
              <w:rPr>
                <w:sz w:val="18"/>
              </w:rPr>
              <w:t>Runoff / leaching from natural deposits; industrial wastes</w:t>
            </w:r>
          </w:p>
        </w:tc>
      </w:tr>
      <w:tr w:rsidR="000060F9" w:rsidRPr="00A93A21" w:rsidTr="000060F9">
        <w:trPr>
          <w:trHeight w:val="377"/>
          <w:jc w:val="center"/>
        </w:trPr>
        <w:tc>
          <w:tcPr>
            <w:tcW w:w="2358" w:type="dxa"/>
            <w:tcBorders>
              <w:left w:val="single" w:sz="6" w:space="0" w:color="auto"/>
            </w:tcBorders>
          </w:tcPr>
          <w:p w:rsidR="000060F9" w:rsidRDefault="000060F9" w:rsidP="00B32570">
            <w:pPr>
              <w:spacing w:before="40" w:after="40"/>
              <w:rPr>
                <w:sz w:val="18"/>
              </w:rPr>
            </w:pPr>
            <w:r>
              <w:rPr>
                <w:sz w:val="18"/>
              </w:rPr>
              <w:t>Chloride ( ppm )</w:t>
            </w:r>
          </w:p>
        </w:tc>
        <w:tc>
          <w:tcPr>
            <w:tcW w:w="1170" w:type="dxa"/>
          </w:tcPr>
          <w:p w:rsidR="000060F9" w:rsidRDefault="000060F9" w:rsidP="005779AF">
            <w:pPr>
              <w:spacing w:before="40" w:after="40"/>
              <w:rPr>
                <w:sz w:val="18"/>
              </w:rPr>
            </w:pPr>
            <w:r>
              <w:rPr>
                <w:sz w:val="18"/>
              </w:rPr>
              <w:t>2015/16/17</w:t>
            </w:r>
          </w:p>
        </w:tc>
        <w:tc>
          <w:tcPr>
            <w:tcW w:w="900" w:type="dxa"/>
            <w:tcBorders>
              <w:right w:val="single" w:sz="6" w:space="0" w:color="auto"/>
            </w:tcBorders>
          </w:tcPr>
          <w:p w:rsidR="000060F9" w:rsidRDefault="000060F9" w:rsidP="00236E5B">
            <w:pPr>
              <w:spacing w:before="40" w:after="40"/>
              <w:jc w:val="center"/>
              <w:rPr>
                <w:sz w:val="18"/>
              </w:rPr>
            </w:pPr>
            <w:r>
              <w:rPr>
                <w:sz w:val="18"/>
              </w:rPr>
              <w:t>5</w:t>
            </w:r>
          </w:p>
        </w:tc>
        <w:tc>
          <w:tcPr>
            <w:tcW w:w="1080" w:type="dxa"/>
            <w:tcBorders>
              <w:left w:val="single" w:sz="6" w:space="0" w:color="auto"/>
              <w:right w:val="single" w:sz="6" w:space="0" w:color="auto"/>
            </w:tcBorders>
          </w:tcPr>
          <w:p w:rsidR="000060F9" w:rsidRDefault="000060F9" w:rsidP="00236E5B">
            <w:pPr>
              <w:spacing w:before="40" w:after="40"/>
              <w:jc w:val="center"/>
              <w:rPr>
                <w:sz w:val="18"/>
              </w:rPr>
            </w:pPr>
            <w:r>
              <w:rPr>
                <w:sz w:val="18"/>
              </w:rPr>
              <w:t>1</w:t>
            </w:r>
            <w:r w:rsidR="00A0635A">
              <w:rPr>
                <w:sz w:val="18"/>
              </w:rPr>
              <w:t>-8</w:t>
            </w:r>
          </w:p>
        </w:tc>
        <w:tc>
          <w:tcPr>
            <w:tcW w:w="900" w:type="dxa"/>
            <w:tcBorders>
              <w:left w:val="single" w:sz="6" w:space="0" w:color="auto"/>
            </w:tcBorders>
          </w:tcPr>
          <w:p w:rsidR="000060F9" w:rsidRDefault="000060F9" w:rsidP="00236E5B">
            <w:pPr>
              <w:spacing w:before="40" w:after="40"/>
              <w:jc w:val="center"/>
              <w:rPr>
                <w:sz w:val="18"/>
              </w:rPr>
            </w:pPr>
            <w:r>
              <w:rPr>
                <w:sz w:val="18"/>
              </w:rPr>
              <w:t>500</w:t>
            </w:r>
          </w:p>
        </w:tc>
        <w:tc>
          <w:tcPr>
            <w:tcW w:w="1080" w:type="dxa"/>
          </w:tcPr>
          <w:p w:rsidR="000060F9" w:rsidRDefault="000060F9" w:rsidP="00236E5B">
            <w:pPr>
              <w:spacing w:before="40" w:after="40"/>
              <w:jc w:val="center"/>
              <w:rPr>
                <w:sz w:val="18"/>
              </w:rPr>
            </w:pPr>
            <w:r>
              <w:rPr>
                <w:sz w:val="18"/>
              </w:rPr>
              <w:t>N/A</w:t>
            </w:r>
          </w:p>
        </w:tc>
        <w:tc>
          <w:tcPr>
            <w:tcW w:w="3348" w:type="dxa"/>
            <w:tcBorders>
              <w:right w:val="single" w:sz="6" w:space="0" w:color="auto"/>
            </w:tcBorders>
          </w:tcPr>
          <w:p w:rsidR="000060F9" w:rsidRDefault="000060F9" w:rsidP="00236E5B">
            <w:pPr>
              <w:spacing w:before="40" w:after="40"/>
              <w:rPr>
                <w:sz w:val="18"/>
              </w:rPr>
            </w:pPr>
            <w:r>
              <w:rPr>
                <w:sz w:val="18"/>
              </w:rPr>
              <w:t>Runoff / leaching from natural deposits Seawater influence</w:t>
            </w:r>
          </w:p>
        </w:tc>
      </w:tr>
      <w:tr w:rsidR="000060F9" w:rsidRPr="00A93A21" w:rsidTr="000060F9">
        <w:trPr>
          <w:trHeight w:val="386"/>
          <w:jc w:val="center"/>
        </w:trPr>
        <w:tc>
          <w:tcPr>
            <w:tcW w:w="2358" w:type="dxa"/>
            <w:tcBorders>
              <w:left w:val="single" w:sz="6" w:space="0" w:color="auto"/>
            </w:tcBorders>
          </w:tcPr>
          <w:p w:rsidR="000060F9" w:rsidRDefault="000060F9" w:rsidP="00B32570">
            <w:pPr>
              <w:spacing w:before="40" w:after="40"/>
              <w:rPr>
                <w:sz w:val="18"/>
              </w:rPr>
            </w:pPr>
            <w:r>
              <w:rPr>
                <w:sz w:val="18"/>
              </w:rPr>
              <w:t xml:space="preserve">Zinc  ( </w:t>
            </w:r>
            <w:proofErr w:type="spellStart"/>
            <w:r>
              <w:rPr>
                <w:sz w:val="18"/>
              </w:rPr>
              <w:t>ppm</w:t>
            </w:r>
            <w:proofErr w:type="spellEnd"/>
            <w:r>
              <w:rPr>
                <w:sz w:val="18"/>
              </w:rPr>
              <w:t xml:space="preserve"> )</w:t>
            </w:r>
          </w:p>
        </w:tc>
        <w:tc>
          <w:tcPr>
            <w:tcW w:w="1170" w:type="dxa"/>
          </w:tcPr>
          <w:p w:rsidR="000060F9" w:rsidRDefault="000060F9" w:rsidP="005779AF">
            <w:pPr>
              <w:spacing w:before="40" w:after="40"/>
              <w:rPr>
                <w:sz w:val="18"/>
              </w:rPr>
            </w:pPr>
            <w:r>
              <w:rPr>
                <w:sz w:val="18"/>
              </w:rPr>
              <w:t>2015/16/17</w:t>
            </w:r>
          </w:p>
        </w:tc>
        <w:tc>
          <w:tcPr>
            <w:tcW w:w="900" w:type="dxa"/>
            <w:tcBorders>
              <w:right w:val="single" w:sz="6" w:space="0" w:color="auto"/>
            </w:tcBorders>
          </w:tcPr>
          <w:p w:rsidR="000060F9" w:rsidRDefault="000060F9" w:rsidP="00236E5B">
            <w:pPr>
              <w:spacing w:before="40" w:after="40"/>
              <w:jc w:val="center"/>
              <w:rPr>
                <w:sz w:val="18"/>
              </w:rPr>
            </w:pPr>
            <w:r>
              <w:rPr>
                <w:sz w:val="18"/>
              </w:rPr>
              <w:t>.015</w:t>
            </w:r>
          </w:p>
        </w:tc>
        <w:tc>
          <w:tcPr>
            <w:tcW w:w="1080" w:type="dxa"/>
            <w:tcBorders>
              <w:left w:val="single" w:sz="6" w:space="0" w:color="auto"/>
              <w:right w:val="single" w:sz="6" w:space="0" w:color="auto"/>
            </w:tcBorders>
          </w:tcPr>
          <w:p w:rsidR="000060F9" w:rsidRDefault="000060F9" w:rsidP="00236E5B">
            <w:pPr>
              <w:spacing w:before="40" w:after="40"/>
              <w:jc w:val="center"/>
              <w:rPr>
                <w:sz w:val="18"/>
              </w:rPr>
            </w:pPr>
            <w:r>
              <w:rPr>
                <w:sz w:val="18"/>
              </w:rPr>
              <w:t>ND-76</w:t>
            </w:r>
          </w:p>
        </w:tc>
        <w:tc>
          <w:tcPr>
            <w:tcW w:w="900" w:type="dxa"/>
            <w:tcBorders>
              <w:left w:val="single" w:sz="6" w:space="0" w:color="auto"/>
            </w:tcBorders>
          </w:tcPr>
          <w:p w:rsidR="000060F9" w:rsidRDefault="000060F9" w:rsidP="00236E5B">
            <w:pPr>
              <w:spacing w:before="40" w:after="40"/>
              <w:jc w:val="center"/>
              <w:rPr>
                <w:sz w:val="18"/>
              </w:rPr>
            </w:pPr>
            <w:r>
              <w:rPr>
                <w:sz w:val="18"/>
              </w:rPr>
              <w:t>5</w:t>
            </w:r>
          </w:p>
        </w:tc>
        <w:tc>
          <w:tcPr>
            <w:tcW w:w="1080" w:type="dxa"/>
          </w:tcPr>
          <w:p w:rsidR="000060F9" w:rsidRDefault="000060F9" w:rsidP="00236E5B">
            <w:pPr>
              <w:spacing w:before="40" w:after="40"/>
              <w:jc w:val="center"/>
              <w:rPr>
                <w:sz w:val="18"/>
              </w:rPr>
            </w:pPr>
            <w:r>
              <w:rPr>
                <w:sz w:val="18"/>
              </w:rPr>
              <w:t>N/A</w:t>
            </w:r>
          </w:p>
        </w:tc>
        <w:tc>
          <w:tcPr>
            <w:tcW w:w="3348" w:type="dxa"/>
            <w:tcBorders>
              <w:right w:val="single" w:sz="6" w:space="0" w:color="auto"/>
            </w:tcBorders>
          </w:tcPr>
          <w:p w:rsidR="000060F9" w:rsidRDefault="000060F9" w:rsidP="00236E5B">
            <w:pPr>
              <w:spacing w:before="40" w:after="40"/>
              <w:rPr>
                <w:sz w:val="18"/>
              </w:rPr>
            </w:pPr>
            <w:r>
              <w:rPr>
                <w:sz w:val="18"/>
              </w:rPr>
              <w:t xml:space="preserve">Runoff / Leaching from natural deposits; industrial wastes </w:t>
            </w:r>
          </w:p>
        </w:tc>
      </w:tr>
    </w:tbl>
    <w:p w:rsidR="00785F64" w:rsidRDefault="00785F64"/>
    <w:p w:rsidR="003005C7" w:rsidRDefault="003005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7B2FDE" w:rsidP="002B3B52">
            <w:pPr>
              <w:pStyle w:val="BodyText"/>
              <w:keepNext/>
              <w:keepLines/>
              <w:spacing w:before="40" w:after="40"/>
              <w:rPr>
                <w:rFonts w:ascii="Times New Roman" w:hAnsi="Times New Roman"/>
                <w:sz w:val="18"/>
              </w:rPr>
            </w:pPr>
            <w:r>
              <w:rPr>
                <w:rFonts w:ascii="Times New Roman" w:hAnsi="Times New Roman"/>
                <w:sz w:val="18"/>
              </w:rPr>
              <w:t>Conventional</w:t>
            </w: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w:t>
            </w:r>
            <w:r w:rsidR="00915D30">
              <w:rPr>
                <w:rFonts w:ascii="Times New Roman" w:hAnsi="Times New Roman"/>
                <w:sz w:val="18"/>
              </w:rPr>
              <w:t xml:space="preserve"> </w:t>
            </w:r>
            <w:r w:rsidRPr="00A93A21">
              <w:rPr>
                <w:rFonts w:ascii="Times New Roman" w:hAnsi="Times New Roman"/>
                <w:sz w:val="18"/>
              </w:rPr>
              <w:t xml:space="preserve"> </w:t>
            </w:r>
            <w:r w:rsidR="00915D30">
              <w:rPr>
                <w:rFonts w:ascii="Times New Roman" w:hAnsi="Times New Roman"/>
                <w:sz w:val="18"/>
              </w:rPr>
              <w:t xml:space="preserve"> 0.3 N</w:t>
            </w:r>
            <w:r w:rsidRPr="00A93A21">
              <w:rPr>
                <w:rFonts w:ascii="Times New Roman" w:hAnsi="Times New Roman"/>
                <w:sz w:val="18"/>
              </w:rPr>
              <w:t>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 xml:space="preserve">2 – Not exceed </w:t>
            </w:r>
            <w:r w:rsidR="00915D30">
              <w:rPr>
                <w:rFonts w:ascii="Times New Roman" w:hAnsi="Times New Roman"/>
                <w:sz w:val="18"/>
              </w:rPr>
              <w:t xml:space="preserve">1.0 </w:t>
            </w:r>
            <w:r w:rsidRPr="00A93A21">
              <w:rPr>
                <w:rFonts w:ascii="Times New Roman" w:hAnsi="Times New Roman"/>
                <w:sz w:val="18"/>
              </w:rPr>
              <w:t>NTU for more than eight consecutive hours.</w:t>
            </w:r>
          </w:p>
          <w:p w:rsidR="00BC6327" w:rsidRPr="00A93A21" w:rsidRDefault="00BC6327" w:rsidP="00915D30">
            <w:pPr>
              <w:pStyle w:val="BodyText"/>
              <w:keepNext/>
              <w:keepLines/>
              <w:spacing w:before="40" w:after="40"/>
              <w:jc w:val="left"/>
              <w:rPr>
                <w:rFonts w:ascii="Times New Roman" w:hAnsi="Times New Roman"/>
                <w:sz w:val="18"/>
              </w:rPr>
            </w:pPr>
            <w:r w:rsidRPr="00A93A21">
              <w:rPr>
                <w:rFonts w:ascii="Times New Roman" w:hAnsi="Times New Roman"/>
                <w:sz w:val="18"/>
              </w:rPr>
              <w:t xml:space="preserve">3 – Not exceed </w:t>
            </w:r>
            <w:r w:rsidR="00915D30">
              <w:rPr>
                <w:rFonts w:ascii="Times New Roman" w:hAnsi="Times New Roman"/>
                <w:sz w:val="18"/>
              </w:rPr>
              <w:t>5.0</w:t>
            </w:r>
            <w:r w:rsidRPr="00A93A21">
              <w:rPr>
                <w:rFonts w:ascii="Times New Roman" w:hAnsi="Times New Roman"/>
                <w:sz w:val="18"/>
              </w:rPr>
              <w:t xml:space="preserve">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915D30">
            <w:pPr>
              <w:pStyle w:val="BodyText"/>
              <w:spacing w:before="40" w:after="40"/>
              <w:jc w:val="left"/>
              <w:rPr>
                <w:rFonts w:ascii="Times New Roman" w:hAnsi="Times New Roman"/>
                <w:sz w:val="18"/>
              </w:rPr>
            </w:pPr>
            <w:r>
              <w:rPr>
                <w:rFonts w:ascii="Times New Roman" w:hAnsi="Times New Roman"/>
                <w:sz w:val="18"/>
              </w:rPr>
              <w:t>100 %</w:t>
            </w:r>
          </w:p>
        </w:tc>
      </w:tr>
      <w:tr w:rsidR="00BC6327" w:rsidRPr="00A93A21" w:rsidTr="00342536">
        <w:trPr>
          <w:jc w:val="center"/>
        </w:trPr>
        <w:tc>
          <w:tcPr>
            <w:tcW w:w="4845" w:type="dxa"/>
            <w:tcBorders>
              <w:left w:val="single" w:sz="6" w:space="0" w:color="auto"/>
              <w:bottom w:val="single" w:sz="4"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BC6327" w:rsidRPr="00A93A21" w:rsidRDefault="00392ECC" w:rsidP="006F5CB8">
            <w:pPr>
              <w:pStyle w:val="BodyText"/>
              <w:spacing w:before="40" w:after="40"/>
              <w:jc w:val="left"/>
              <w:rPr>
                <w:rFonts w:ascii="Times New Roman" w:hAnsi="Times New Roman"/>
                <w:sz w:val="18"/>
              </w:rPr>
            </w:pPr>
            <w:r>
              <w:rPr>
                <w:rFonts w:ascii="Times New Roman" w:hAnsi="Times New Roman"/>
                <w:sz w:val="18"/>
              </w:rPr>
              <w:t xml:space="preserve"> </w:t>
            </w:r>
            <w:r w:rsidR="0077552D">
              <w:rPr>
                <w:rFonts w:ascii="Times New Roman" w:hAnsi="Times New Roman"/>
                <w:sz w:val="18"/>
              </w:rPr>
              <w:t>0.2</w:t>
            </w:r>
            <w:r w:rsidR="006F5CB8">
              <w:rPr>
                <w:rFonts w:ascii="Times New Roman" w:hAnsi="Times New Roman"/>
                <w:sz w:val="18"/>
              </w:rPr>
              <w:t>9  February</w:t>
            </w:r>
            <w:r w:rsidR="007B2FDE">
              <w:rPr>
                <w:rFonts w:ascii="Times New Roman" w:hAnsi="Times New Roman"/>
                <w:sz w:val="18"/>
              </w:rPr>
              <w:t xml:space="preserve"> 2017</w:t>
            </w:r>
          </w:p>
        </w:tc>
      </w:tr>
      <w:tr w:rsidR="00BC6327" w:rsidRPr="00A93A21" w:rsidTr="00342536">
        <w:trPr>
          <w:jc w:val="center"/>
        </w:trPr>
        <w:tc>
          <w:tcPr>
            <w:tcW w:w="4845" w:type="dxa"/>
            <w:tcBorders>
              <w:left w:val="single" w:sz="6" w:space="0" w:color="auto"/>
              <w:bottom w:val="single" w:sz="18"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BC6327" w:rsidRPr="00A93A21" w:rsidRDefault="00915D30">
            <w:pPr>
              <w:pStyle w:val="BodyText"/>
              <w:spacing w:before="40" w:after="40"/>
              <w:jc w:val="left"/>
              <w:rPr>
                <w:rFonts w:ascii="Times New Roman" w:hAnsi="Times New Roman"/>
                <w:sz w:val="18"/>
              </w:rPr>
            </w:pPr>
            <w:r>
              <w:rPr>
                <w:rFonts w:ascii="Times New Roman" w:hAnsi="Times New Roman"/>
                <w:sz w:val="18"/>
              </w:rPr>
              <w:t>None</w:t>
            </w: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24FD5" w:rsidRDefault="00A0640D" w:rsidP="00B90FCA">
      <w:pPr>
        <w:pStyle w:val="BlockText"/>
        <w:tabs>
          <w:tab w:val="left" w:pos="360"/>
        </w:tabs>
        <w:ind w:left="360" w:right="0" w:hanging="360"/>
        <w:jc w:val="both"/>
        <w:rPr>
          <w:sz w:val="32"/>
        </w:rPr>
      </w:pPr>
      <w:r w:rsidRPr="00A93A21">
        <w:rPr>
          <w:rFonts w:ascii="Times New Roman" w:hAnsi="Times New Roman"/>
          <w:b w:val="0"/>
          <w:i/>
        </w:rPr>
        <w:t xml:space="preserve">* Any violation of a TT is marked with an asterisk.  Additional information regarding the violation is provided </w:t>
      </w:r>
      <w:r w:rsidR="005D5746" w:rsidRPr="00EB3BEC">
        <w:rPr>
          <w:rFonts w:ascii="Times New Roman" w:hAnsi="Times New Roman"/>
          <w:b w:val="0"/>
          <w:i/>
        </w:rPr>
        <w:t>below</w:t>
      </w:r>
      <w:r w:rsidRPr="00EB3BEC">
        <w:rPr>
          <w:rFonts w:ascii="Times New Roman" w:hAnsi="Times New Roman"/>
          <w:b w:val="0"/>
          <w:i/>
        </w:rPr>
        <w:t>.</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0"/>
      </w:tblGrid>
      <w:tr w:rsidR="00770AD6" w:rsidTr="00770AD6">
        <w:trPr>
          <w:trHeight w:val="562"/>
        </w:trPr>
        <w:tc>
          <w:tcPr>
            <w:tcW w:w="10800" w:type="dxa"/>
            <w:tcBorders>
              <w:top w:val="single" w:sz="18" w:space="0" w:color="auto"/>
              <w:left w:val="single" w:sz="4" w:space="0" w:color="auto"/>
              <w:bottom w:val="nil"/>
              <w:right w:val="single" w:sz="4" w:space="0" w:color="auto"/>
            </w:tcBorders>
            <w:vAlign w:val="center"/>
            <w:hideMark/>
          </w:tcPr>
          <w:p w:rsidR="006F5CB8" w:rsidRPr="006F5CB8" w:rsidRDefault="00770AD6" w:rsidP="00707867">
            <w:pPr>
              <w:pStyle w:val="BodyText"/>
              <w:spacing w:before="20" w:after="20"/>
              <w:jc w:val="center"/>
              <w:rPr>
                <w:rFonts w:ascii="Times New Roman" w:hAnsi="Times New Roman"/>
                <w:b/>
                <w:i/>
                <w:sz w:val="20"/>
              </w:rPr>
            </w:pPr>
            <w:r>
              <w:rPr>
                <w:rFonts w:ascii="Times New Roman" w:hAnsi="Times New Roman"/>
                <w:b/>
                <w:sz w:val="20"/>
              </w:rPr>
              <w:t>VIOLATION OF A SECONDARY MCL</w:t>
            </w:r>
          </w:p>
        </w:tc>
      </w:tr>
      <w:tr w:rsidR="00770AD6" w:rsidTr="00707867">
        <w:trPr>
          <w:trHeight w:val="1008"/>
        </w:trPr>
        <w:tc>
          <w:tcPr>
            <w:tcW w:w="10800" w:type="dxa"/>
            <w:tcBorders>
              <w:top w:val="nil"/>
              <w:left w:val="single" w:sz="4" w:space="0" w:color="auto"/>
              <w:bottom w:val="single" w:sz="18" w:space="0" w:color="auto"/>
              <w:right w:val="single" w:sz="4" w:space="0" w:color="auto"/>
            </w:tcBorders>
          </w:tcPr>
          <w:p w:rsidR="00770AD6" w:rsidRDefault="00770AD6">
            <w:pPr>
              <w:spacing w:before="40" w:after="40"/>
              <w:rPr>
                <w:sz w:val="22"/>
                <w:szCs w:val="22"/>
              </w:rPr>
            </w:pPr>
            <w:r>
              <w:rPr>
                <w:sz w:val="32"/>
                <w:szCs w:val="32"/>
              </w:rPr>
              <w:t>*</w:t>
            </w:r>
            <w:r>
              <w:rPr>
                <w:sz w:val="22"/>
                <w:szCs w:val="22"/>
              </w:rPr>
              <w:t xml:space="preserve"> Manganese was found at levels that exceed the secondary MCL </w:t>
            </w:r>
            <w:proofErr w:type="gramStart"/>
            <w:r>
              <w:rPr>
                <w:sz w:val="22"/>
                <w:szCs w:val="22"/>
              </w:rPr>
              <w:t>of 50 ug/L.</w:t>
            </w:r>
            <w:proofErr w:type="gramEnd"/>
            <w:r>
              <w:rPr>
                <w:sz w:val="22"/>
                <w:szCs w:val="22"/>
              </w:rPr>
              <w:t xml:space="preserve">  The MCL was set to protect you against unpleasant aesthetic effects </w:t>
            </w:r>
            <w:proofErr w:type="gramStart"/>
            <w:r>
              <w:rPr>
                <w:sz w:val="22"/>
                <w:szCs w:val="22"/>
              </w:rPr>
              <w:t>( e.g</w:t>
            </w:r>
            <w:proofErr w:type="gramEnd"/>
            <w:r>
              <w:rPr>
                <w:sz w:val="22"/>
                <w:szCs w:val="22"/>
              </w:rPr>
              <w:t xml:space="preserve">., color, taste, and odor ) and the staining of plumbing fixtures ( e.g., tubs and sinks ) and clothing while washing. The high levels are due to leaching of natural deposits. </w:t>
            </w:r>
          </w:p>
          <w:p w:rsidR="00770AD6" w:rsidRDefault="00770AD6">
            <w:pPr>
              <w:pStyle w:val="BodyText"/>
              <w:spacing w:before="20" w:after="20"/>
              <w:jc w:val="center"/>
              <w:rPr>
                <w:rFonts w:ascii="Times New Roman" w:hAnsi="Times New Roman"/>
                <w:szCs w:val="22"/>
              </w:rPr>
            </w:pPr>
          </w:p>
        </w:tc>
      </w:tr>
    </w:tbl>
    <w:p w:rsidR="00707867" w:rsidRDefault="00707867" w:rsidP="00707867">
      <w:pPr>
        <w:pStyle w:val="BodyText"/>
        <w:pBdr>
          <w:top w:val="single" w:sz="4" w:space="1" w:color="auto"/>
          <w:left w:val="single" w:sz="4" w:space="4" w:color="auto"/>
          <w:bottom w:val="single" w:sz="4" w:space="1" w:color="auto"/>
          <w:right w:val="single" w:sz="4" w:space="4" w:color="auto"/>
        </w:pBdr>
        <w:tabs>
          <w:tab w:val="left" w:pos="9900"/>
        </w:tabs>
        <w:spacing w:before="240" w:after="240"/>
        <w:jc w:val="center"/>
        <w:rPr>
          <w:rFonts w:ascii="Times New Roman" w:hAnsi="Times New Roman"/>
          <w:b/>
          <w:sz w:val="20"/>
        </w:rPr>
      </w:pPr>
      <w:r>
        <w:rPr>
          <w:rFonts w:ascii="Times New Roman" w:hAnsi="Times New Roman"/>
          <w:b/>
          <w:sz w:val="20"/>
        </w:rPr>
        <w:t>VIOLATION OF A MONITORING AND REPORTING REQUIREMENT</w:t>
      </w:r>
    </w:p>
    <w:p w:rsidR="00707867" w:rsidRDefault="00707867" w:rsidP="00707867">
      <w:pPr>
        <w:pStyle w:val="BodyText"/>
        <w:pBdr>
          <w:top w:val="single" w:sz="4" w:space="1" w:color="auto"/>
          <w:left w:val="single" w:sz="4" w:space="4" w:color="auto"/>
          <w:bottom w:val="single" w:sz="4" w:space="1" w:color="auto"/>
          <w:right w:val="single" w:sz="4" w:space="4" w:color="auto"/>
        </w:pBdr>
        <w:tabs>
          <w:tab w:val="left" w:pos="9900"/>
        </w:tabs>
        <w:spacing w:before="240" w:after="240"/>
        <w:jc w:val="center"/>
        <w:rPr>
          <w:rFonts w:ascii="Times New Roman" w:hAnsi="Times New Roman"/>
          <w:b/>
          <w:sz w:val="26"/>
        </w:rPr>
      </w:pPr>
      <w:r>
        <w:rPr>
          <w:rFonts w:ascii="Times New Roman" w:hAnsi="Times New Roman"/>
          <w:b/>
          <w:sz w:val="20"/>
        </w:rPr>
        <w:t>*</w:t>
      </w:r>
      <w:r>
        <w:rPr>
          <w:rFonts w:ascii="Times New Roman" w:hAnsi="Times New Roman"/>
          <w:b/>
          <w:i/>
          <w:sz w:val="20"/>
        </w:rPr>
        <w:t>We are required to monitor your drinking water for specific contaminants on a regular basis.  Results of regular monitoring are an indicator of whether or not our drinking water meets health standards.  During 2017, we did not complete all monitoring or testing for lead and copper in the distribution system and therefore cannot be sure of the quality of the drinking water during that time.</w:t>
      </w:r>
    </w:p>
    <w:p w:rsidR="006C7979" w:rsidRPr="00A93A21" w:rsidRDefault="006C7979" w:rsidP="006C7979">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6C7979" w:rsidRDefault="006C7979" w:rsidP="006C7979">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6C7979" w:rsidRDefault="006C7979" w:rsidP="006C7979">
      <w:pPr>
        <w:rPr>
          <w:sz w:val="22"/>
          <w:szCs w:val="22"/>
        </w:rPr>
      </w:pPr>
      <w:r w:rsidRPr="0012350A">
        <w:rPr>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2350A">
        <w:rPr>
          <w:i/>
          <w:sz w:val="22"/>
          <w:szCs w:val="22"/>
        </w:rPr>
        <w:t>Cryptosporidium</w:t>
      </w:r>
      <w:r w:rsidRPr="0012350A">
        <w:rPr>
          <w:sz w:val="22"/>
          <w:szCs w:val="22"/>
        </w:rPr>
        <w:t xml:space="preserve"> and other microbial contaminants are available from the Safe Drinking Water Hotline (1-800-426-4791).</w:t>
      </w:r>
    </w:p>
    <w:p w:rsidR="007D67FE" w:rsidRDefault="007D67FE" w:rsidP="006C7979">
      <w:pPr>
        <w:rPr>
          <w:sz w:val="22"/>
          <w:szCs w:val="22"/>
        </w:rPr>
      </w:pPr>
    </w:p>
    <w:p w:rsidR="006C7979" w:rsidRDefault="006C7979" w:rsidP="006C7979">
      <w:r>
        <w:t xml:space="preserve"> </w:t>
      </w:r>
      <w:r w:rsidRPr="00527BD1">
        <w:rPr>
          <w:sz w:val="22"/>
          <w:szCs w:val="22"/>
        </w:rPr>
        <w:t xml:space="preserve">Lead </w:t>
      </w:r>
      <w:proofErr w:type="gramStart"/>
      <w:r w:rsidRPr="00527BD1">
        <w:rPr>
          <w:sz w:val="22"/>
          <w:szCs w:val="22"/>
        </w:rPr>
        <w:t>-  If</w:t>
      </w:r>
      <w:proofErr w:type="gramEnd"/>
      <w:r w:rsidRPr="00527BD1">
        <w:rPr>
          <w:sz w:val="22"/>
          <w:szCs w:val="22"/>
        </w:rPr>
        <w:t xml:space="preserve"> present, elevated levels of lead can cause serious health problems, especially for pregnant women and young children.  Lead in drinking water is primarily from materials and components associated with service lines and home plumbing. </w:t>
      </w:r>
      <w:r w:rsidR="00915D30">
        <w:rPr>
          <w:sz w:val="22"/>
          <w:szCs w:val="22"/>
        </w:rPr>
        <w:t xml:space="preserve">Lake Don Pedro Community Service </w:t>
      </w:r>
      <w:proofErr w:type="gramStart"/>
      <w:r w:rsidR="00915D30">
        <w:rPr>
          <w:sz w:val="22"/>
          <w:szCs w:val="22"/>
        </w:rPr>
        <w:t>District</w:t>
      </w:r>
      <w:r>
        <w:rPr>
          <w:b/>
          <w:sz w:val="22"/>
          <w:szCs w:val="22"/>
        </w:rPr>
        <w:t xml:space="preserve"> </w:t>
      </w:r>
      <w:r w:rsidRPr="00527BD1">
        <w:rPr>
          <w:sz w:val="22"/>
          <w:szCs w:val="22"/>
        </w:rPr>
        <w:t xml:space="preserve"> is</w:t>
      </w:r>
      <w:proofErr w:type="gramEnd"/>
      <w:r w:rsidRPr="00527BD1">
        <w:rPr>
          <w:sz w:val="22"/>
          <w:szCs w:val="22"/>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w:t>
      </w:r>
      <w:proofErr w:type="gramStart"/>
      <w:r w:rsidRPr="00527BD1">
        <w:rPr>
          <w:sz w:val="22"/>
          <w:szCs w:val="22"/>
        </w:rPr>
        <w:t>Hotline  (</w:t>
      </w:r>
      <w:proofErr w:type="gramEnd"/>
      <w:r w:rsidRPr="00527BD1">
        <w:rPr>
          <w:sz w:val="22"/>
          <w:szCs w:val="22"/>
        </w:rPr>
        <w:t xml:space="preserve">1-800-426-4791) or at </w:t>
      </w:r>
      <w:hyperlink r:id="rId12" w:history="1">
        <w:r w:rsidRPr="00C374A4">
          <w:rPr>
            <w:rStyle w:val="Hyperlink"/>
            <w:sz w:val="22"/>
            <w:szCs w:val="22"/>
          </w:rPr>
          <w:t>www.epa.gov/safewater/lead</w:t>
        </w:r>
      </w:hyperlink>
      <w:r w:rsidRPr="00527BD1">
        <w:rPr>
          <w:sz w:val="22"/>
          <w:szCs w:val="22"/>
        </w:rPr>
        <w:t>.</w:t>
      </w:r>
    </w:p>
    <w:p w:rsidR="00AF1FB8" w:rsidRDefault="00AF1FB8">
      <w:pPr>
        <w:pStyle w:val="BodyText"/>
        <w:tabs>
          <w:tab w:val="left" w:pos="9900"/>
        </w:tabs>
        <w:spacing w:before="0"/>
        <w:jc w:val="left"/>
      </w:pPr>
    </w:p>
    <w:p w:rsidR="00AF1FB8" w:rsidRDefault="00AF1FB8">
      <w:pPr>
        <w:pStyle w:val="BodyText"/>
        <w:tabs>
          <w:tab w:val="left" w:pos="9900"/>
        </w:tabs>
        <w:spacing w:before="0"/>
        <w:jc w:val="left"/>
      </w:pPr>
    </w:p>
    <w:p w:rsidR="00AF1FB8" w:rsidRDefault="00AF1FB8" w:rsidP="00AF1FB8">
      <w:pPr>
        <w:pStyle w:val="BodyText"/>
        <w:tabs>
          <w:tab w:val="left" w:pos="9900"/>
        </w:tabs>
        <w:spacing w:before="0"/>
        <w:jc w:val="left"/>
        <w:rPr>
          <w:b/>
          <w:sz w:val="20"/>
        </w:rPr>
      </w:pPr>
      <w:r w:rsidRPr="00166774">
        <w:rPr>
          <w:b/>
          <w:sz w:val="20"/>
        </w:rPr>
        <w:t xml:space="preserve">    </w:t>
      </w:r>
      <w:r>
        <w:rPr>
          <w:noProof/>
        </w:rPr>
        <w:drawing>
          <wp:inline distT="0" distB="0" distL="0" distR="0">
            <wp:extent cx="638175" cy="666750"/>
            <wp:effectExtent l="19050" t="0" r="9525" b="0"/>
            <wp:docPr id="4" name="Picture 2" descr="Description: ldp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dpcslogo"/>
                    <pic:cNvPicPr>
                      <a:picLocks noChangeAspect="1" noChangeArrowheads="1"/>
                    </pic:cNvPicPr>
                  </pic:nvPicPr>
                  <pic:blipFill>
                    <a:blip r:embed="rId13"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r w:rsidRPr="00166774">
        <w:rPr>
          <w:b/>
          <w:sz w:val="20"/>
        </w:rPr>
        <w:t>LAKE DON PEDRO</w:t>
      </w:r>
    </w:p>
    <w:p w:rsidR="00AF1FB8" w:rsidRPr="00166774" w:rsidRDefault="00AF1FB8" w:rsidP="00AF1FB8">
      <w:pPr>
        <w:pStyle w:val="BodyText"/>
        <w:tabs>
          <w:tab w:val="left" w:pos="9900"/>
        </w:tabs>
        <w:spacing w:before="0"/>
        <w:jc w:val="left"/>
        <w:rPr>
          <w:b/>
          <w:sz w:val="20"/>
        </w:rPr>
      </w:pPr>
      <w:r>
        <w:rPr>
          <w:b/>
          <w:sz w:val="20"/>
        </w:rPr>
        <w:t xml:space="preserve">          </w:t>
      </w:r>
      <w:r w:rsidRPr="00166774">
        <w:rPr>
          <w:b/>
          <w:sz w:val="20"/>
        </w:rPr>
        <w:t>COMMUNITY SERVICES DISTRICT</w:t>
      </w:r>
    </w:p>
    <w:p w:rsidR="00AF1FB8" w:rsidRPr="0085438E" w:rsidRDefault="00AF1FB8" w:rsidP="00AF1FB8">
      <w:pPr>
        <w:pStyle w:val="BodyText"/>
        <w:tabs>
          <w:tab w:val="left" w:pos="9900"/>
        </w:tabs>
        <w:spacing w:before="0"/>
        <w:jc w:val="left"/>
        <w:rPr>
          <w:sz w:val="20"/>
        </w:rPr>
      </w:pPr>
      <w:r w:rsidRPr="0085438E">
        <w:rPr>
          <w:sz w:val="20"/>
        </w:rPr>
        <w:t xml:space="preserve">           9751 Merced Falls Road</w:t>
      </w:r>
    </w:p>
    <w:p w:rsidR="00AF1FB8" w:rsidRPr="0085438E" w:rsidRDefault="00AF1FB8" w:rsidP="00AF1FB8">
      <w:pPr>
        <w:pStyle w:val="BodyText"/>
        <w:tabs>
          <w:tab w:val="left" w:pos="9900"/>
        </w:tabs>
        <w:spacing w:before="0"/>
        <w:jc w:val="left"/>
        <w:rPr>
          <w:sz w:val="20"/>
        </w:rPr>
      </w:pPr>
      <w:r w:rsidRPr="0085438E">
        <w:rPr>
          <w:sz w:val="20"/>
        </w:rPr>
        <w:t xml:space="preserve">           La Grange, California 95329</w:t>
      </w:r>
    </w:p>
    <w:p w:rsidR="00AF1FB8" w:rsidRDefault="00AF1FB8" w:rsidP="00AF1FB8">
      <w:pPr>
        <w:pStyle w:val="BodyText"/>
        <w:tabs>
          <w:tab w:val="left" w:pos="9900"/>
        </w:tabs>
        <w:spacing w:before="0"/>
        <w:jc w:val="left"/>
        <w:rPr>
          <w:sz w:val="20"/>
        </w:rPr>
      </w:pPr>
      <w:r w:rsidRPr="0085438E">
        <w:rPr>
          <w:sz w:val="20"/>
        </w:rPr>
        <w:t xml:space="preserve">        </w:t>
      </w:r>
      <w:r>
        <w:rPr>
          <w:sz w:val="20"/>
        </w:rPr>
        <w:t xml:space="preserve">   </w:t>
      </w:r>
      <w:r w:rsidRPr="0085438E">
        <w:rPr>
          <w:sz w:val="20"/>
        </w:rPr>
        <w:t>Phone (209)852-</w:t>
      </w:r>
      <w:proofErr w:type="gramStart"/>
      <w:r w:rsidRPr="0085438E">
        <w:rPr>
          <w:sz w:val="20"/>
        </w:rPr>
        <w:t>2331  Fax</w:t>
      </w:r>
      <w:proofErr w:type="gramEnd"/>
      <w:r w:rsidRPr="0085438E">
        <w:rPr>
          <w:sz w:val="20"/>
        </w:rPr>
        <w:t xml:space="preserve"> (209) 852-2268  </w:t>
      </w:r>
    </w:p>
    <w:p w:rsidR="00AF1FB8" w:rsidRDefault="00AF1FB8" w:rsidP="00AF1FB8">
      <w:pPr>
        <w:pStyle w:val="BodyText"/>
        <w:tabs>
          <w:tab w:val="left" w:pos="9900"/>
        </w:tabs>
        <w:spacing w:before="0"/>
        <w:jc w:val="left"/>
        <w:rPr>
          <w:sz w:val="20"/>
        </w:rPr>
      </w:pPr>
    </w:p>
    <w:p w:rsidR="00AF1FB8" w:rsidRDefault="00AF1FB8" w:rsidP="00AF1FB8">
      <w:pPr>
        <w:pStyle w:val="BodyText"/>
        <w:tabs>
          <w:tab w:val="left" w:pos="9900"/>
        </w:tabs>
        <w:spacing w:before="0"/>
        <w:rPr>
          <w:sz w:val="20"/>
        </w:rPr>
      </w:pPr>
      <w:r>
        <w:rPr>
          <w:sz w:val="20"/>
        </w:rPr>
        <w:t xml:space="preserve">                                                     </w:t>
      </w: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Default="00AF1FB8" w:rsidP="00AF1FB8">
      <w:pPr>
        <w:pStyle w:val="BodyText"/>
        <w:tabs>
          <w:tab w:val="left" w:pos="9900"/>
        </w:tabs>
        <w:spacing w:before="0"/>
        <w:rPr>
          <w:sz w:val="20"/>
        </w:rPr>
      </w:pPr>
    </w:p>
    <w:p w:rsidR="00AF1FB8" w:rsidRPr="00166774" w:rsidRDefault="00AF1FB8" w:rsidP="00AF1FB8">
      <w:pPr>
        <w:pStyle w:val="BodyText"/>
        <w:tabs>
          <w:tab w:val="left" w:pos="9900"/>
        </w:tabs>
        <w:spacing w:before="0"/>
        <w:rPr>
          <w:b/>
          <w:sz w:val="28"/>
          <w:szCs w:val="28"/>
        </w:rPr>
      </w:pPr>
      <w:r>
        <w:rPr>
          <w:sz w:val="20"/>
        </w:rPr>
        <w:t xml:space="preserve">                                                         </w:t>
      </w:r>
      <w:r w:rsidRPr="00166774">
        <w:rPr>
          <w:b/>
          <w:sz w:val="28"/>
          <w:szCs w:val="28"/>
        </w:rPr>
        <w:t>***IMPORTANT INFORMATION***</w:t>
      </w:r>
    </w:p>
    <w:p w:rsidR="002D429D" w:rsidRPr="00AF1FB8" w:rsidRDefault="00AF1FB8" w:rsidP="00AF1FB8">
      <w:pPr>
        <w:pStyle w:val="BodyText"/>
        <w:tabs>
          <w:tab w:val="left" w:pos="9900"/>
        </w:tabs>
        <w:spacing w:before="0"/>
        <w:jc w:val="center"/>
        <w:rPr>
          <w:b/>
          <w:sz w:val="28"/>
          <w:szCs w:val="28"/>
        </w:rPr>
      </w:pPr>
      <w:r w:rsidRPr="00166774">
        <w:rPr>
          <w:b/>
          <w:sz w:val="28"/>
          <w:szCs w:val="28"/>
        </w:rPr>
        <w:t>INCLUDES THE CONSUMER CONFIDENCE REPORT</w:t>
      </w:r>
    </w:p>
    <w:sectPr w:rsidR="002D429D" w:rsidRPr="00AF1FB8" w:rsidSect="000060F9">
      <w:headerReference w:type="default" r:id="rId14"/>
      <w:footerReference w:type="default" r:id="rId15"/>
      <w:footerReference w:type="first" r:id="rId16"/>
      <w:type w:val="continuous"/>
      <w:pgSz w:w="12240" w:h="20160" w:code="5"/>
      <w:pgMar w:top="864" w:right="720" w:bottom="432" w:left="720" w:header="432" w:footer="432" w:gutter="0"/>
      <w:paperSrc w:first="7" w:other="7"/>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A71" w:rsidRDefault="008E6A71">
      <w:r>
        <w:separator/>
      </w:r>
    </w:p>
  </w:endnote>
  <w:endnote w:type="continuationSeparator" w:id="0">
    <w:p w:rsidR="008E6A71" w:rsidRDefault="008E6A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A71" w:rsidRDefault="008E6A71">
      <w:r>
        <w:separator/>
      </w:r>
    </w:p>
  </w:footnote>
  <w:footnote w:type="continuationSeparator" w:id="0">
    <w:p w:rsidR="008E6A71" w:rsidRDefault="008E6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rsidP="00443A06">
    <w:pPr>
      <w:pStyle w:val="Header"/>
      <w:tabs>
        <w:tab w:val="clear" w:pos="4320"/>
        <w:tab w:val="clear" w:pos="8640"/>
        <w:tab w:val="left" w:pos="348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963AF"/>
    <w:rsid w:val="00000DDA"/>
    <w:rsid w:val="00003B01"/>
    <w:rsid w:val="00005E6E"/>
    <w:rsid w:val="000060F9"/>
    <w:rsid w:val="0001562F"/>
    <w:rsid w:val="00022705"/>
    <w:rsid w:val="0002399F"/>
    <w:rsid w:val="00024D43"/>
    <w:rsid w:val="000360D3"/>
    <w:rsid w:val="00042E6D"/>
    <w:rsid w:val="00044344"/>
    <w:rsid w:val="000450D8"/>
    <w:rsid w:val="00053BC0"/>
    <w:rsid w:val="00055181"/>
    <w:rsid w:val="00073BE0"/>
    <w:rsid w:val="00074CBB"/>
    <w:rsid w:val="00085A69"/>
    <w:rsid w:val="000957D1"/>
    <w:rsid w:val="000A08B0"/>
    <w:rsid w:val="000A0F27"/>
    <w:rsid w:val="000B3BAD"/>
    <w:rsid w:val="000B74BB"/>
    <w:rsid w:val="000C16DD"/>
    <w:rsid w:val="000C1A52"/>
    <w:rsid w:val="000C4DC1"/>
    <w:rsid w:val="000D4AC7"/>
    <w:rsid w:val="000F6367"/>
    <w:rsid w:val="00100750"/>
    <w:rsid w:val="001151D3"/>
    <w:rsid w:val="00126C9C"/>
    <w:rsid w:val="001331D3"/>
    <w:rsid w:val="0013697A"/>
    <w:rsid w:val="00137DFD"/>
    <w:rsid w:val="0014716D"/>
    <w:rsid w:val="00153D70"/>
    <w:rsid w:val="00154C45"/>
    <w:rsid w:val="00154DE9"/>
    <w:rsid w:val="00161D5A"/>
    <w:rsid w:val="00162EAD"/>
    <w:rsid w:val="0016406F"/>
    <w:rsid w:val="00181F3E"/>
    <w:rsid w:val="001848A6"/>
    <w:rsid w:val="001A05BF"/>
    <w:rsid w:val="001A2BEE"/>
    <w:rsid w:val="001A47B7"/>
    <w:rsid w:val="001B10EB"/>
    <w:rsid w:val="001C41B4"/>
    <w:rsid w:val="001C5D1B"/>
    <w:rsid w:val="001D5372"/>
    <w:rsid w:val="001E13D1"/>
    <w:rsid w:val="001E432A"/>
    <w:rsid w:val="001E521B"/>
    <w:rsid w:val="001E5F9F"/>
    <w:rsid w:val="001E7F17"/>
    <w:rsid w:val="001F155B"/>
    <w:rsid w:val="00200ED0"/>
    <w:rsid w:val="002010C1"/>
    <w:rsid w:val="002125AE"/>
    <w:rsid w:val="00217ED4"/>
    <w:rsid w:val="00220240"/>
    <w:rsid w:val="00221950"/>
    <w:rsid w:val="002220AE"/>
    <w:rsid w:val="0023302C"/>
    <w:rsid w:val="00233EAE"/>
    <w:rsid w:val="002367F5"/>
    <w:rsid w:val="00246D6E"/>
    <w:rsid w:val="0025510E"/>
    <w:rsid w:val="00256C01"/>
    <w:rsid w:val="00264941"/>
    <w:rsid w:val="002826A7"/>
    <w:rsid w:val="002856B8"/>
    <w:rsid w:val="002879D4"/>
    <w:rsid w:val="00292D7E"/>
    <w:rsid w:val="002A20BB"/>
    <w:rsid w:val="002A3636"/>
    <w:rsid w:val="002A5C9F"/>
    <w:rsid w:val="002A746D"/>
    <w:rsid w:val="002B3B52"/>
    <w:rsid w:val="002D429D"/>
    <w:rsid w:val="002D5088"/>
    <w:rsid w:val="002E3BE5"/>
    <w:rsid w:val="002E43B8"/>
    <w:rsid w:val="002F0A31"/>
    <w:rsid w:val="003005C7"/>
    <w:rsid w:val="00301D86"/>
    <w:rsid w:val="00307BC9"/>
    <w:rsid w:val="003176BA"/>
    <w:rsid w:val="003205C1"/>
    <w:rsid w:val="0033024B"/>
    <w:rsid w:val="00332A75"/>
    <w:rsid w:val="003351CE"/>
    <w:rsid w:val="00335461"/>
    <w:rsid w:val="00335E32"/>
    <w:rsid w:val="003407F9"/>
    <w:rsid w:val="00342536"/>
    <w:rsid w:val="00392ECC"/>
    <w:rsid w:val="003944D9"/>
    <w:rsid w:val="003A1AA5"/>
    <w:rsid w:val="003B06FC"/>
    <w:rsid w:val="003B1F6B"/>
    <w:rsid w:val="003B3381"/>
    <w:rsid w:val="003D0657"/>
    <w:rsid w:val="003D1B24"/>
    <w:rsid w:val="003D4E9A"/>
    <w:rsid w:val="003D68E8"/>
    <w:rsid w:val="003F23AC"/>
    <w:rsid w:val="003F5E00"/>
    <w:rsid w:val="004053E9"/>
    <w:rsid w:val="00416A8E"/>
    <w:rsid w:val="0041709B"/>
    <w:rsid w:val="00421498"/>
    <w:rsid w:val="004230E3"/>
    <w:rsid w:val="00424F67"/>
    <w:rsid w:val="0042631E"/>
    <w:rsid w:val="004325EB"/>
    <w:rsid w:val="00432E40"/>
    <w:rsid w:val="004436D7"/>
    <w:rsid w:val="00443A06"/>
    <w:rsid w:val="004445E4"/>
    <w:rsid w:val="00446969"/>
    <w:rsid w:val="004624A7"/>
    <w:rsid w:val="0047086C"/>
    <w:rsid w:val="00482D72"/>
    <w:rsid w:val="004848BB"/>
    <w:rsid w:val="004A05D8"/>
    <w:rsid w:val="004A07B2"/>
    <w:rsid w:val="004A1ABC"/>
    <w:rsid w:val="004A4BA2"/>
    <w:rsid w:val="004B7187"/>
    <w:rsid w:val="004C5E5E"/>
    <w:rsid w:val="004D2869"/>
    <w:rsid w:val="004D49EA"/>
    <w:rsid w:val="004F0B47"/>
    <w:rsid w:val="004F67E6"/>
    <w:rsid w:val="00501116"/>
    <w:rsid w:val="00501B52"/>
    <w:rsid w:val="005065B7"/>
    <w:rsid w:val="0050752D"/>
    <w:rsid w:val="00514FDA"/>
    <w:rsid w:val="0053292F"/>
    <w:rsid w:val="00535F64"/>
    <w:rsid w:val="00537BEA"/>
    <w:rsid w:val="00546A68"/>
    <w:rsid w:val="0055419E"/>
    <w:rsid w:val="0056039D"/>
    <w:rsid w:val="0056593A"/>
    <w:rsid w:val="00570CB3"/>
    <w:rsid w:val="005716FA"/>
    <w:rsid w:val="00572869"/>
    <w:rsid w:val="005779AF"/>
    <w:rsid w:val="005822D0"/>
    <w:rsid w:val="005830FA"/>
    <w:rsid w:val="0058536C"/>
    <w:rsid w:val="005916AB"/>
    <w:rsid w:val="00591708"/>
    <w:rsid w:val="005937EB"/>
    <w:rsid w:val="005A087D"/>
    <w:rsid w:val="005B3A48"/>
    <w:rsid w:val="005D4636"/>
    <w:rsid w:val="005D5491"/>
    <w:rsid w:val="005D5746"/>
    <w:rsid w:val="005E279B"/>
    <w:rsid w:val="005E4953"/>
    <w:rsid w:val="005E6068"/>
    <w:rsid w:val="005F5309"/>
    <w:rsid w:val="005F6804"/>
    <w:rsid w:val="0060219E"/>
    <w:rsid w:val="0060599D"/>
    <w:rsid w:val="00615750"/>
    <w:rsid w:val="006176DF"/>
    <w:rsid w:val="00631C02"/>
    <w:rsid w:val="00633A17"/>
    <w:rsid w:val="0063660E"/>
    <w:rsid w:val="00637CE4"/>
    <w:rsid w:val="00641AA9"/>
    <w:rsid w:val="00643C66"/>
    <w:rsid w:val="006507DB"/>
    <w:rsid w:val="0066131D"/>
    <w:rsid w:val="0066456C"/>
    <w:rsid w:val="00677C6E"/>
    <w:rsid w:val="0068272C"/>
    <w:rsid w:val="006A04A9"/>
    <w:rsid w:val="006C7979"/>
    <w:rsid w:val="006D4D93"/>
    <w:rsid w:val="006E03F6"/>
    <w:rsid w:val="006F0B3C"/>
    <w:rsid w:val="006F5CB8"/>
    <w:rsid w:val="007014A1"/>
    <w:rsid w:val="007017A9"/>
    <w:rsid w:val="00707867"/>
    <w:rsid w:val="00707F68"/>
    <w:rsid w:val="0071047D"/>
    <w:rsid w:val="0071576E"/>
    <w:rsid w:val="00716DCC"/>
    <w:rsid w:val="00722BA8"/>
    <w:rsid w:val="0072357D"/>
    <w:rsid w:val="00742E55"/>
    <w:rsid w:val="00745586"/>
    <w:rsid w:val="007471DB"/>
    <w:rsid w:val="00764495"/>
    <w:rsid w:val="00770341"/>
    <w:rsid w:val="00770AD6"/>
    <w:rsid w:val="0077552D"/>
    <w:rsid w:val="00775871"/>
    <w:rsid w:val="00783F5A"/>
    <w:rsid w:val="00785F64"/>
    <w:rsid w:val="00790750"/>
    <w:rsid w:val="00796E52"/>
    <w:rsid w:val="007A5748"/>
    <w:rsid w:val="007B0B24"/>
    <w:rsid w:val="007B2FDE"/>
    <w:rsid w:val="007B4845"/>
    <w:rsid w:val="007C0591"/>
    <w:rsid w:val="007D67FE"/>
    <w:rsid w:val="007F584E"/>
    <w:rsid w:val="00803861"/>
    <w:rsid w:val="00803DFB"/>
    <w:rsid w:val="008222DE"/>
    <w:rsid w:val="00857337"/>
    <w:rsid w:val="00866924"/>
    <w:rsid w:val="008711B4"/>
    <w:rsid w:val="00880CB3"/>
    <w:rsid w:val="00881DB7"/>
    <w:rsid w:val="00883433"/>
    <w:rsid w:val="00885381"/>
    <w:rsid w:val="00895240"/>
    <w:rsid w:val="008A0480"/>
    <w:rsid w:val="008A2A56"/>
    <w:rsid w:val="008B4565"/>
    <w:rsid w:val="008E6A71"/>
    <w:rsid w:val="008F3027"/>
    <w:rsid w:val="008F6820"/>
    <w:rsid w:val="00904288"/>
    <w:rsid w:val="00911A33"/>
    <w:rsid w:val="00911E67"/>
    <w:rsid w:val="00915D30"/>
    <w:rsid w:val="00936C4A"/>
    <w:rsid w:val="00940377"/>
    <w:rsid w:val="00941968"/>
    <w:rsid w:val="0094633A"/>
    <w:rsid w:val="00964EC2"/>
    <w:rsid w:val="0096797B"/>
    <w:rsid w:val="00973F02"/>
    <w:rsid w:val="009746A3"/>
    <w:rsid w:val="0099313E"/>
    <w:rsid w:val="00994F45"/>
    <w:rsid w:val="009963DA"/>
    <w:rsid w:val="009A30E7"/>
    <w:rsid w:val="009B1047"/>
    <w:rsid w:val="009B129D"/>
    <w:rsid w:val="009B337D"/>
    <w:rsid w:val="009B3DF8"/>
    <w:rsid w:val="009C0E21"/>
    <w:rsid w:val="009C3F08"/>
    <w:rsid w:val="009E34CD"/>
    <w:rsid w:val="00A00FDD"/>
    <w:rsid w:val="00A0317C"/>
    <w:rsid w:val="00A0635A"/>
    <w:rsid w:val="00A0640D"/>
    <w:rsid w:val="00A06480"/>
    <w:rsid w:val="00A107E3"/>
    <w:rsid w:val="00A24839"/>
    <w:rsid w:val="00A60895"/>
    <w:rsid w:val="00A62800"/>
    <w:rsid w:val="00A845F6"/>
    <w:rsid w:val="00A93A21"/>
    <w:rsid w:val="00A97200"/>
    <w:rsid w:val="00A9766F"/>
    <w:rsid w:val="00AB01B0"/>
    <w:rsid w:val="00AC016C"/>
    <w:rsid w:val="00AC6D1E"/>
    <w:rsid w:val="00AD4876"/>
    <w:rsid w:val="00AF1FB8"/>
    <w:rsid w:val="00B046AF"/>
    <w:rsid w:val="00B0620C"/>
    <w:rsid w:val="00B15E74"/>
    <w:rsid w:val="00B24FD5"/>
    <w:rsid w:val="00B30E79"/>
    <w:rsid w:val="00B32570"/>
    <w:rsid w:val="00B428FC"/>
    <w:rsid w:val="00B45743"/>
    <w:rsid w:val="00B51879"/>
    <w:rsid w:val="00B56F52"/>
    <w:rsid w:val="00B646BC"/>
    <w:rsid w:val="00B67C49"/>
    <w:rsid w:val="00B67E18"/>
    <w:rsid w:val="00B772E6"/>
    <w:rsid w:val="00B85CDA"/>
    <w:rsid w:val="00B907FB"/>
    <w:rsid w:val="00B90FCA"/>
    <w:rsid w:val="00B963AF"/>
    <w:rsid w:val="00B96EC8"/>
    <w:rsid w:val="00BA2901"/>
    <w:rsid w:val="00BA69EE"/>
    <w:rsid w:val="00BB3E43"/>
    <w:rsid w:val="00BB412C"/>
    <w:rsid w:val="00BB5AA3"/>
    <w:rsid w:val="00BC4EA7"/>
    <w:rsid w:val="00BC6327"/>
    <w:rsid w:val="00BD1CD5"/>
    <w:rsid w:val="00BD513E"/>
    <w:rsid w:val="00BD55BB"/>
    <w:rsid w:val="00BE4E5D"/>
    <w:rsid w:val="00BE555D"/>
    <w:rsid w:val="00BF6946"/>
    <w:rsid w:val="00BF7381"/>
    <w:rsid w:val="00C123E3"/>
    <w:rsid w:val="00C24948"/>
    <w:rsid w:val="00C322A3"/>
    <w:rsid w:val="00C3526A"/>
    <w:rsid w:val="00C354F0"/>
    <w:rsid w:val="00C36D29"/>
    <w:rsid w:val="00C41E25"/>
    <w:rsid w:val="00C45B4E"/>
    <w:rsid w:val="00C51D70"/>
    <w:rsid w:val="00C55FC5"/>
    <w:rsid w:val="00C57946"/>
    <w:rsid w:val="00C77170"/>
    <w:rsid w:val="00C8032D"/>
    <w:rsid w:val="00C90C27"/>
    <w:rsid w:val="00C94577"/>
    <w:rsid w:val="00C952C9"/>
    <w:rsid w:val="00CA0EF3"/>
    <w:rsid w:val="00CA6DC2"/>
    <w:rsid w:val="00CB14C7"/>
    <w:rsid w:val="00CB5A7C"/>
    <w:rsid w:val="00CC0ECF"/>
    <w:rsid w:val="00CC32C5"/>
    <w:rsid w:val="00CD26F1"/>
    <w:rsid w:val="00CD598A"/>
    <w:rsid w:val="00CE2D72"/>
    <w:rsid w:val="00CF1A7D"/>
    <w:rsid w:val="00D06308"/>
    <w:rsid w:val="00D118D4"/>
    <w:rsid w:val="00D15AE0"/>
    <w:rsid w:val="00D15FB4"/>
    <w:rsid w:val="00D207CF"/>
    <w:rsid w:val="00D3679A"/>
    <w:rsid w:val="00D47015"/>
    <w:rsid w:val="00D5320E"/>
    <w:rsid w:val="00D53250"/>
    <w:rsid w:val="00D5512D"/>
    <w:rsid w:val="00D57529"/>
    <w:rsid w:val="00D7538B"/>
    <w:rsid w:val="00D9517B"/>
    <w:rsid w:val="00D97DC6"/>
    <w:rsid w:val="00DA2871"/>
    <w:rsid w:val="00DB305E"/>
    <w:rsid w:val="00DB4D7F"/>
    <w:rsid w:val="00DB719F"/>
    <w:rsid w:val="00DC0B11"/>
    <w:rsid w:val="00DC2ED8"/>
    <w:rsid w:val="00DC3DA9"/>
    <w:rsid w:val="00DE2077"/>
    <w:rsid w:val="00DF0DBE"/>
    <w:rsid w:val="00DF6D6C"/>
    <w:rsid w:val="00DF7A85"/>
    <w:rsid w:val="00E15658"/>
    <w:rsid w:val="00E20938"/>
    <w:rsid w:val="00E24229"/>
    <w:rsid w:val="00E24E8A"/>
    <w:rsid w:val="00E5415F"/>
    <w:rsid w:val="00E56B28"/>
    <w:rsid w:val="00E60918"/>
    <w:rsid w:val="00E646AF"/>
    <w:rsid w:val="00E7582A"/>
    <w:rsid w:val="00E80B80"/>
    <w:rsid w:val="00E8528D"/>
    <w:rsid w:val="00E95010"/>
    <w:rsid w:val="00EB3BEC"/>
    <w:rsid w:val="00EB4B80"/>
    <w:rsid w:val="00EB6CF4"/>
    <w:rsid w:val="00EC1CA9"/>
    <w:rsid w:val="00EE0F0C"/>
    <w:rsid w:val="00EE31D6"/>
    <w:rsid w:val="00EF0F4D"/>
    <w:rsid w:val="00EF7F82"/>
    <w:rsid w:val="00F01B42"/>
    <w:rsid w:val="00F05E3A"/>
    <w:rsid w:val="00F51B61"/>
    <w:rsid w:val="00F5573B"/>
    <w:rsid w:val="00F5599B"/>
    <w:rsid w:val="00F57FE3"/>
    <w:rsid w:val="00F75012"/>
    <w:rsid w:val="00F75418"/>
    <w:rsid w:val="00F925AF"/>
    <w:rsid w:val="00F93424"/>
    <w:rsid w:val="00F943FC"/>
    <w:rsid w:val="00F97E1A"/>
    <w:rsid w:val="00FB52B9"/>
    <w:rsid w:val="00FC01B5"/>
    <w:rsid w:val="00FC1B97"/>
    <w:rsid w:val="00FC34F6"/>
    <w:rsid w:val="00FD2511"/>
    <w:rsid w:val="00FE01A2"/>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17B"/>
  </w:style>
  <w:style w:type="paragraph" w:styleId="Heading1">
    <w:name w:val="heading 1"/>
    <w:basedOn w:val="Normal"/>
    <w:next w:val="Normal"/>
    <w:qFormat/>
    <w:rsid w:val="00D9517B"/>
    <w:pPr>
      <w:keepNext/>
      <w:spacing w:before="120"/>
      <w:jc w:val="center"/>
      <w:outlineLvl w:val="0"/>
    </w:pPr>
    <w:rPr>
      <w:b/>
      <w:sz w:val="22"/>
      <w:u w:val="single"/>
    </w:rPr>
  </w:style>
  <w:style w:type="paragraph" w:styleId="Heading2">
    <w:name w:val="heading 2"/>
    <w:basedOn w:val="Normal"/>
    <w:next w:val="Normal"/>
    <w:qFormat/>
    <w:rsid w:val="00D9517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D9517B"/>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D9517B"/>
    <w:pPr>
      <w:keepNext/>
      <w:ind w:left="-18"/>
      <w:jc w:val="center"/>
      <w:outlineLvl w:val="3"/>
    </w:pPr>
    <w:rPr>
      <w:rFonts w:ascii="Footlight MT Light" w:hAnsi="Footlight MT Light"/>
      <w:b/>
    </w:rPr>
  </w:style>
  <w:style w:type="paragraph" w:styleId="Heading5">
    <w:name w:val="heading 5"/>
    <w:basedOn w:val="Normal"/>
    <w:next w:val="Normal"/>
    <w:qFormat/>
    <w:rsid w:val="00D9517B"/>
    <w:pPr>
      <w:keepNext/>
      <w:jc w:val="center"/>
      <w:outlineLvl w:val="4"/>
    </w:pPr>
    <w:rPr>
      <w:rFonts w:ascii="Footlight MT Light" w:hAnsi="Footlight MT Light"/>
      <w:b/>
      <w:sz w:val="22"/>
    </w:rPr>
  </w:style>
  <w:style w:type="paragraph" w:styleId="Heading6">
    <w:name w:val="heading 6"/>
    <w:basedOn w:val="Normal"/>
    <w:next w:val="Normal"/>
    <w:qFormat/>
    <w:rsid w:val="00D9517B"/>
    <w:pPr>
      <w:keepNext/>
      <w:jc w:val="right"/>
      <w:outlineLvl w:val="5"/>
    </w:pPr>
    <w:rPr>
      <w:rFonts w:ascii="Footlight MT Light" w:hAnsi="Footlight MT Light"/>
      <w:sz w:val="24"/>
    </w:rPr>
  </w:style>
  <w:style w:type="paragraph" w:styleId="Heading7">
    <w:name w:val="heading 7"/>
    <w:basedOn w:val="Normal"/>
    <w:next w:val="Normal"/>
    <w:link w:val="Heading7Char"/>
    <w:qFormat/>
    <w:rsid w:val="00D9517B"/>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D9517B"/>
    <w:pPr>
      <w:keepNext/>
      <w:spacing w:line="200" w:lineRule="exact"/>
      <w:outlineLvl w:val="7"/>
    </w:pPr>
    <w:rPr>
      <w:rFonts w:ascii="Comic Sans MS" w:hAnsi="Comic Sans MS"/>
      <w:b/>
      <w:bCs/>
      <w:sz w:val="18"/>
    </w:rPr>
  </w:style>
  <w:style w:type="paragraph" w:styleId="Heading9">
    <w:name w:val="heading 9"/>
    <w:basedOn w:val="Normal"/>
    <w:next w:val="Normal"/>
    <w:qFormat/>
    <w:rsid w:val="00D9517B"/>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17B"/>
    <w:pPr>
      <w:tabs>
        <w:tab w:val="center" w:pos="4320"/>
        <w:tab w:val="right" w:pos="8640"/>
      </w:tabs>
    </w:pPr>
  </w:style>
  <w:style w:type="paragraph" w:styleId="Footer">
    <w:name w:val="footer"/>
    <w:basedOn w:val="Normal"/>
    <w:rsid w:val="00D9517B"/>
    <w:pPr>
      <w:tabs>
        <w:tab w:val="center" w:pos="4320"/>
        <w:tab w:val="right" w:pos="8640"/>
      </w:tabs>
    </w:pPr>
  </w:style>
  <w:style w:type="character" w:styleId="PageNumber">
    <w:name w:val="page number"/>
    <w:basedOn w:val="DefaultParagraphFont"/>
    <w:rsid w:val="00D9517B"/>
  </w:style>
  <w:style w:type="paragraph" w:styleId="Caption">
    <w:name w:val="caption"/>
    <w:basedOn w:val="Normal"/>
    <w:next w:val="Normal"/>
    <w:qFormat/>
    <w:rsid w:val="00D9517B"/>
    <w:pPr>
      <w:spacing w:before="120"/>
      <w:jc w:val="center"/>
    </w:pPr>
    <w:rPr>
      <w:b/>
      <w:sz w:val="22"/>
      <w:u w:val="single"/>
    </w:rPr>
  </w:style>
  <w:style w:type="paragraph" w:styleId="Title">
    <w:name w:val="Title"/>
    <w:basedOn w:val="Normal"/>
    <w:qFormat/>
    <w:rsid w:val="00D9517B"/>
    <w:pPr>
      <w:spacing w:after="120"/>
      <w:jc w:val="center"/>
    </w:pPr>
    <w:rPr>
      <w:b/>
      <w:u w:val="single"/>
    </w:rPr>
  </w:style>
  <w:style w:type="paragraph" w:styleId="BodyText">
    <w:name w:val="Body Text"/>
    <w:basedOn w:val="Normal"/>
    <w:link w:val="BodyTextChar"/>
    <w:rsid w:val="00D9517B"/>
    <w:pPr>
      <w:spacing w:before="120"/>
      <w:jc w:val="both"/>
    </w:pPr>
    <w:rPr>
      <w:rFonts w:ascii="Footlight MT Light" w:hAnsi="Footlight MT Light"/>
      <w:sz w:val="22"/>
    </w:rPr>
  </w:style>
  <w:style w:type="paragraph" w:styleId="BodyText2">
    <w:name w:val="Body Text 2"/>
    <w:basedOn w:val="Normal"/>
    <w:rsid w:val="00D9517B"/>
    <w:pPr>
      <w:spacing w:after="120"/>
    </w:pPr>
    <w:rPr>
      <w:rFonts w:ascii="Footlight MT Light" w:hAnsi="Footlight MT Light"/>
      <w:sz w:val="22"/>
    </w:rPr>
  </w:style>
  <w:style w:type="paragraph" w:styleId="BodyText3">
    <w:name w:val="Body Text 3"/>
    <w:basedOn w:val="Normal"/>
    <w:link w:val="BodyText3Char"/>
    <w:rsid w:val="00D9517B"/>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D9517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D9517B"/>
    <w:pPr>
      <w:ind w:firstLine="720"/>
    </w:pPr>
    <w:rPr>
      <w:snapToGrid w:val="0"/>
      <w:u w:val="single"/>
    </w:rPr>
  </w:style>
  <w:style w:type="paragraph" w:styleId="BodyTextIndent3">
    <w:name w:val="Body Text Indent 3"/>
    <w:basedOn w:val="Normal"/>
    <w:rsid w:val="00D9517B"/>
    <w:pPr>
      <w:ind w:left="360" w:hanging="360"/>
    </w:pPr>
    <w:rPr>
      <w:snapToGrid w:val="0"/>
      <w:u w:val="single"/>
    </w:rPr>
  </w:style>
  <w:style w:type="paragraph" w:styleId="BlockText">
    <w:name w:val="Block Text"/>
    <w:basedOn w:val="Normal"/>
    <w:rsid w:val="00D9517B"/>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BB5AA3"/>
    <w:rPr>
      <w:rFonts w:ascii="Footlight MT Light" w:hAnsi="Footlight MT Light"/>
      <w:sz w:val="22"/>
    </w:rPr>
  </w:style>
  <w:style w:type="paragraph" w:styleId="BalloonText">
    <w:name w:val="Balloon Text"/>
    <w:basedOn w:val="Normal"/>
    <w:link w:val="BalloonTextChar"/>
    <w:rsid w:val="00AF1FB8"/>
    <w:rPr>
      <w:rFonts w:ascii="Tahoma" w:hAnsi="Tahoma" w:cs="Tahoma"/>
      <w:sz w:val="16"/>
      <w:szCs w:val="16"/>
    </w:rPr>
  </w:style>
  <w:style w:type="character" w:customStyle="1" w:styleId="BalloonTextChar">
    <w:name w:val="Balloon Text Char"/>
    <w:basedOn w:val="DefaultParagraphFont"/>
    <w:link w:val="BalloonText"/>
    <w:rsid w:val="00AF1FB8"/>
    <w:rPr>
      <w:rFonts w:ascii="Tahoma" w:hAnsi="Tahoma" w:cs="Tahoma"/>
      <w:sz w:val="16"/>
      <w:szCs w:val="16"/>
    </w:rPr>
  </w:style>
  <w:style w:type="character" w:customStyle="1" w:styleId="BodyText3Char">
    <w:name w:val="Body Text 3 Char"/>
    <w:basedOn w:val="DefaultParagraphFont"/>
    <w:link w:val="BodyText3"/>
    <w:rsid w:val="00B15E74"/>
    <w:rPr>
      <w:sz w:val="24"/>
    </w:rPr>
  </w:style>
  <w:style w:type="character" w:customStyle="1" w:styleId="Heading7Char">
    <w:name w:val="Heading 7 Char"/>
    <w:basedOn w:val="DefaultParagraphFont"/>
    <w:link w:val="Heading7"/>
    <w:rsid w:val="007B4845"/>
    <w:rPr>
      <w:rFonts w:ascii="Comic Sans MS" w:hAnsi="Comic Sans MS"/>
      <w:b/>
      <w:bCs/>
      <w:sz w:val="18"/>
    </w:rPr>
  </w:style>
</w:styles>
</file>

<file path=word/webSettings.xml><?xml version="1.0" encoding="utf-8"?>
<w:webSettings xmlns:r="http://schemas.openxmlformats.org/officeDocument/2006/relationships" xmlns:w="http://schemas.openxmlformats.org/wordprocessingml/2006/main">
  <w:divs>
    <w:div w:id="666523020">
      <w:bodyDiv w:val="1"/>
      <w:marLeft w:val="0"/>
      <w:marRight w:val="0"/>
      <w:marTop w:val="0"/>
      <w:marBottom w:val="0"/>
      <w:divBdr>
        <w:top w:val="none" w:sz="0" w:space="0" w:color="auto"/>
        <w:left w:val="none" w:sz="0" w:space="0" w:color="auto"/>
        <w:bottom w:val="none" w:sz="0" w:space="0" w:color="auto"/>
        <w:right w:val="none" w:sz="0" w:space="0" w:color="auto"/>
      </w:divBdr>
    </w:div>
    <w:div w:id="899049979">
      <w:bodyDiv w:val="1"/>
      <w:marLeft w:val="0"/>
      <w:marRight w:val="0"/>
      <w:marTop w:val="0"/>
      <w:marBottom w:val="0"/>
      <w:divBdr>
        <w:top w:val="none" w:sz="0" w:space="0" w:color="auto"/>
        <w:left w:val="none" w:sz="0" w:space="0" w:color="auto"/>
        <w:bottom w:val="none" w:sz="0" w:space="0" w:color="auto"/>
        <w:right w:val="none" w:sz="0" w:space="0" w:color="auto"/>
      </w:divBdr>
    </w:div>
    <w:div w:id="1367484606">
      <w:bodyDiv w:val="1"/>
      <w:marLeft w:val="0"/>
      <w:marRight w:val="0"/>
      <w:marTop w:val="0"/>
      <w:marBottom w:val="0"/>
      <w:divBdr>
        <w:top w:val="none" w:sz="0" w:space="0" w:color="auto"/>
        <w:left w:val="none" w:sz="0" w:space="0" w:color="auto"/>
        <w:bottom w:val="none" w:sz="0" w:space="0" w:color="auto"/>
        <w:right w:val="none" w:sz="0" w:space="0" w:color="auto"/>
      </w:divBdr>
    </w:div>
    <w:div w:id="1432629585">
      <w:bodyDiv w:val="1"/>
      <w:marLeft w:val="0"/>
      <w:marRight w:val="0"/>
      <w:marTop w:val="0"/>
      <w:marBottom w:val="0"/>
      <w:divBdr>
        <w:top w:val="none" w:sz="0" w:space="0" w:color="auto"/>
        <w:left w:val="none" w:sz="0" w:space="0" w:color="auto"/>
        <w:bottom w:val="none" w:sz="0" w:space="0" w:color="auto"/>
        <w:right w:val="none" w:sz="0" w:space="0" w:color="auto"/>
      </w:divBdr>
    </w:div>
    <w:div w:id="1455439860">
      <w:bodyDiv w:val="1"/>
      <w:marLeft w:val="0"/>
      <w:marRight w:val="0"/>
      <w:marTop w:val="0"/>
      <w:marBottom w:val="0"/>
      <w:divBdr>
        <w:top w:val="none" w:sz="0" w:space="0" w:color="auto"/>
        <w:left w:val="none" w:sz="0" w:space="0" w:color="auto"/>
        <w:bottom w:val="none" w:sz="0" w:space="0" w:color="auto"/>
        <w:right w:val="none" w:sz="0" w:space="0" w:color="auto"/>
      </w:divBdr>
    </w:div>
    <w:div w:id="17227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a.gov/safewater/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y\Documents\CCR1SWSReportForm_201101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f5d5d537ff0bccf08bab1ec0dc91c8e2">
  <xsd:schema xmlns:xsd="http://www.w3.org/2001/XMLSchema" xmlns:p="http://schemas.microsoft.com/office/2006/metadata/properties" xmlns:ns1="http://schemas.microsoft.com/sharepoint/v3" xmlns:ns2="08d20643-fcde-45ea-a937-2ec378b594f6" targetNamespace="http://schemas.microsoft.com/office/2006/metadata/properties" ma:root="true" ma:fieldsID="b927fded97e84b3247b48d024b7e2fbb"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a63df63b-a386-45c1-8db1-3f7cf3d8200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D5C38-122B-4D0D-BC9C-2BEDFE8179E9}">
  <ds:schemaRefs>
    <ds:schemaRef ds:uri="http://schemas.microsoft.com/office/2006/metadata/longProperties"/>
  </ds:schemaRefs>
</ds:datastoreItem>
</file>

<file path=customXml/itemProps2.xml><?xml version="1.0" encoding="utf-8"?>
<ds:datastoreItem xmlns:ds="http://schemas.openxmlformats.org/officeDocument/2006/customXml" ds:itemID="{8A1BCA1B-7BEE-46A8-8B8C-E1F1B5CC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FE2B10-304A-41AF-BFB3-FB7F9CB6AB4E}">
  <ds:schemaRefs>
    <ds:schemaRef ds:uri="http://schemas.microsoft.com/sharepoint/v3/contenttype/forms"/>
  </ds:schemaRefs>
</ds:datastoreItem>
</file>

<file path=customXml/itemProps4.xml><?xml version="1.0" encoding="utf-8"?>
<ds:datastoreItem xmlns:ds="http://schemas.openxmlformats.org/officeDocument/2006/customXml" ds:itemID="{96796AD0-61D1-440D-9BA4-559AFC25501C}">
  <ds:schemaRefs>
    <ds:schemaRef ds:uri="http://schemas.microsoft.com/office/2006/metadata/properties"/>
    <ds:schemaRef ds:uri="http://schemas.microsoft.com/sharepoint/v3"/>
    <ds:schemaRef ds:uri="08d20643-fcde-45ea-a937-2ec378b594f6"/>
  </ds:schemaRefs>
</ds:datastoreItem>
</file>

<file path=customXml/itemProps5.xml><?xml version="1.0" encoding="utf-8"?>
<ds:datastoreItem xmlns:ds="http://schemas.openxmlformats.org/officeDocument/2006/customXml" ds:itemID="{D6D71C13-7E4D-4B74-A9A8-24543DBC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CCR1SWSReportForm_20110101</Template>
  <TotalTime>547</TotalTime>
  <Pages>4</Pages>
  <Words>2069</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Cathy</dc:creator>
  <cp:lastModifiedBy>Lise</cp:lastModifiedBy>
  <cp:revision>7</cp:revision>
  <cp:lastPrinted>2017-06-30T18:15:00Z</cp:lastPrinted>
  <dcterms:created xsi:type="dcterms:W3CDTF">2018-05-22T00:58:00Z</dcterms:created>
  <dcterms:modified xsi:type="dcterms:W3CDTF">2018-05-26T21:48:00Z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Language">
    <vt:lpwstr>English</vt:lpwstr>
  </property>
  <property fmtid="{D5CDD505-2E9C-101B-9397-08002B2CF9AE}" pid="11" name="Target Audience Group">
    <vt:lpwstr/>
  </property>
  <property fmtid="{D5CDD505-2E9C-101B-9397-08002B2CF9AE}" pid="12" name="Topics">
    <vt:lpwstr/>
  </property>
  <property fmtid="{D5CDD505-2E9C-101B-9397-08002B2CF9AE}" pid="13" name="Abstract">
    <vt:lpwstr/>
  </property>
  <property fmtid="{D5CDD505-2E9C-101B-9397-08002B2CF9AE}" pid="14" name="Reading Level">
    <vt:lpwstr/>
  </property>
  <property fmtid="{D5CDD505-2E9C-101B-9397-08002B2CF9AE}" pid="15" name="Organization">
    <vt:lpwstr>80</vt:lpwstr>
  </property>
  <property fmtid="{D5CDD505-2E9C-101B-9397-08002B2CF9AE}" pid="16" name="PublishingExpirationDate">
    <vt:lpwstr/>
  </property>
  <property fmtid="{D5CDD505-2E9C-101B-9397-08002B2CF9AE}" pid="17" name="PublishingStartDate">
    <vt:lpwstr/>
  </property>
  <property fmtid="{D5CDD505-2E9C-101B-9397-08002B2CF9AE}" pid="18" name="HealthPubTopics">
    <vt:lpwstr/>
  </property>
  <property fmtid="{D5CDD505-2E9C-101B-9397-08002B2CF9AE}" pid="19" name="PublishingContactName">
    <vt:lpwstr>ddwem</vt:lpwstr>
  </property>
  <property fmtid="{D5CDD505-2E9C-101B-9397-08002B2CF9AE}" pid="20" name="Publication Type">
    <vt:lpwstr/>
  </property>
</Properties>
</file>