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D6791C7" w:rsidR="00BC6327" w:rsidRPr="00412B2F" w:rsidRDefault="007F0B4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SELECT HARVEST USA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4DD3A56" w:rsidR="00BC6327" w:rsidRPr="00412B2F" w:rsidRDefault="007F0B4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w:t>
            </w:r>
            <w:r w:rsidR="00532B5B">
              <w:rPr>
                <w:sz w:val="21"/>
                <w:szCs w:val="21"/>
              </w:rPr>
              <w:t>9</w:t>
            </w:r>
            <w:bookmarkStart w:id="0" w:name="_GoBack"/>
            <w:bookmarkEnd w:id="0"/>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D6F1CE2" w:rsidR="00BC6327" w:rsidRPr="00412B2F" w:rsidRDefault="007F0B4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59E7DADF" w:rsidR="00BC6327" w:rsidRPr="00412B2F" w:rsidRDefault="007F0B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7F0B43">
              <w:rPr>
                <w:sz w:val="20"/>
                <w:szCs w:val="21"/>
              </w:rPr>
              <w:t>WELL 1 &amp; WELL 2 LOCATED AT 14827 W. HARDING RD TURLOCK CA 95380</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2EC470C8" w:rsidR="00BC6327" w:rsidRPr="00412B2F" w:rsidRDefault="007F0B4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PENDING</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79E6E7C8" w:rsidR="00BC6327" w:rsidRPr="007F0B43" w:rsidRDefault="007F0B43" w:rsidP="007F0B43">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JUAN-CARLOS VERAZA________________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E651806" w:rsidR="00BC6327" w:rsidRPr="00412B2F" w:rsidRDefault="007F0B43" w:rsidP="007F0B43">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668-2471____________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7F0B4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7F0B4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7F0B4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757728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0D252ED" w:rsidR="007F0B43" w:rsidRPr="00F41F91" w:rsidRDefault="007F0B4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FC447DB" w:rsidR="00BC6327" w:rsidRPr="00F41F91" w:rsidRDefault="007F0B4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45932D9B" w:rsidR="00BC6327" w:rsidRPr="00F41F91" w:rsidRDefault="007F0B43"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7F0B4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A49638F" w14:textId="77777777" w:rsidR="008F7660" w:rsidRDefault="005540D9" w:rsidP="00383730">
            <w:pPr>
              <w:jc w:val="center"/>
              <w:rPr>
                <w:sz w:val="18"/>
                <w:szCs w:val="18"/>
              </w:rPr>
            </w:pPr>
            <w:r w:rsidRPr="00F41F91">
              <w:rPr>
                <w:sz w:val="18"/>
                <w:szCs w:val="18"/>
              </w:rPr>
              <w:t>(In the year)</w:t>
            </w:r>
          </w:p>
          <w:p w14:paraId="0F22EBDD" w14:textId="2C7D2D08" w:rsidR="007F0B43" w:rsidRPr="00F41F91" w:rsidRDefault="007F0B4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9355BB4" w:rsidR="008F7660" w:rsidRPr="00F41F91" w:rsidRDefault="007F0B4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F0BF363" w:rsidR="008F7660" w:rsidRPr="00F41F91" w:rsidRDefault="007F0B4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7F0B4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885057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780E5D0E" w:rsidR="007F0B43" w:rsidRPr="00F41F91" w:rsidRDefault="007F0B43"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5A14CF41" w:rsidR="005540D9" w:rsidRPr="00F41F91" w:rsidRDefault="007F0B4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7F0B4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7F0B4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7F0B43" w:rsidRPr="001F3468" w14:paraId="7387DB52" w14:textId="77777777" w:rsidTr="007F0B43">
        <w:trPr>
          <w:jc w:val="center"/>
        </w:trPr>
        <w:tc>
          <w:tcPr>
            <w:tcW w:w="2241" w:type="dxa"/>
            <w:tcBorders>
              <w:top w:val="nil"/>
              <w:left w:val="single" w:sz="6" w:space="0" w:color="auto"/>
              <w:bottom w:val="nil"/>
            </w:tcBorders>
          </w:tcPr>
          <w:p w14:paraId="5F0C451E" w14:textId="77777777" w:rsidR="007F0B43" w:rsidRPr="00F41F91" w:rsidRDefault="007F0B43" w:rsidP="007F0B43">
            <w:pPr>
              <w:rPr>
                <w:sz w:val="18"/>
              </w:rPr>
            </w:pPr>
            <w:r w:rsidRPr="00F41F91">
              <w:rPr>
                <w:sz w:val="18"/>
              </w:rPr>
              <w:t>Lead (ppb)</w:t>
            </w:r>
          </w:p>
        </w:tc>
        <w:tc>
          <w:tcPr>
            <w:tcW w:w="907" w:type="dxa"/>
            <w:gridSpan w:val="2"/>
            <w:tcBorders>
              <w:top w:val="nil"/>
            </w:tcBorders>
          </w:tcPr>
          <w:p w14:paraId="74C46DDB" w14:textId="5FB88F37" w:rsidR="007F0B43" w:rsidRPr="00F41F91" w:rsidRDefault="007F0B43" w:rsidP="007F0B43">
            <w:pPr>
              <w:jc w:val="center"/>
              <w:rPr>
                <w:sz w:val="18"/>
              </w:rPr>
            </w:pPr>
            <w:r>
              <w:rPr>
                <w:sz w:val="18"/>
              </w:rPr>
              <w:t>9/7/18</w:t>
            </w:r>
          </w:p>
        </w:tc>
        <w:tc>
          <w:tcPr>
            <w:tcW w:w="894" w:type="dxa"/>
            <w:gridSpan w:val="2"/>
            <w:tcBorders>
              <w:top w:val="nil"/>
            </w:tcBorders>
          </w:tcPr>
          <w:p w14:paraId="2EB76238" w14:textId="676BA72F" w:rsidR="007F0B43" w:rsidRPr="00F41F91" w:rsidRDefault="007F0B43" w:rsidP="007F0B43">
            <w:pPr>
              <w:jc w:val="center"/>
              <w:rPr>
                <w:sz w:val="18"/>
              </w:rPr>
            </w:pPr>
            <w:r>
              <w:rPr>
                <w:sz w:val="18"/>
              </w:rPr>
              <w:t>10</w:t>
            </w:r>
          </w:p>
        </w:tc>
        <w:tc>
          <w:tcPr>
            <w:tcW w:w="990" w:type="dxa"/>
            <w:gridSpan w:val="2"/>
            <w:tcBorders>
              <w:top w:val="nil"/>
              <w:bottom w:val="nil"/>
            </w:tcBorders>
          </w:tcPr>
          <w:p w14:paraId="4C3FDB54" w14:textId="27F991B7" w:rsidR="007F0B43" w:rsidRPr="00F41F91" w:rsidRDefault="007F0B43" w:rsidP="007F0B43">
            <w:pPr>
              <w:jc w:val="center"/>
              <w:rPr>
                <w:sz w:val="18"/>
              </w:rPr>
            </w:pPr>
            <w:r>
              <w:rPr>
                <w:sz w:val="18"/>
              </w:rPr>
              <w:t xml:space="preserve">No </w:t>
            </w:r>
            <w:r w:rsidRPr="00A0523D">
              <w:rPr>
                <w:sz w:val="16"/>
              </w:rPr>
              <w:t>Detection</w:t>
            </w:r>
          </w:p>
        </w:tc>
        <w:tc>
          <w:tcPr>
            <w:tcW w:w="1080" w:type="dxa"/>
            <w:tcBorders>
              <w:top w:val="nil"/>
              <w:bottom w:val="nil"/>
            </w:tcBorders>
          </w:tcPr>
          <w:p w14:paraId="48CE0F50" w14:textId="2C57D294" w:rsidR="007F0B43" w:rsidRPr="00F41F91" w:rsidRDefault="007F0B43" w:rsidP="007F0B43">
            <w:pPr>
              <w:jc w:val="center"/>
              <w:rPr>
                <w:sz w:val="18"/>
              </w:rPr>
            </w:pPr>
            <w:r>
              <w:rPr>
                <w:sz w:val="18"/>
              </w:rPr>
              <w:t>0</w:t>
            </w:r>
          </w:p>
        </w:tc>
        <w:tc>
          <w:tcPr>
            <w:tcW w:w="677" w:type="dxa"/>
            <w:tcBorders>
              <w:top w:val="nil"/>
              <w:bottom w:val="nil"/>
            </w:tcBorders>
          </w:tcPr>
          <w:p w14:paraId="242E5C30" w14:textId="77777777" w:rsidR="007F0B43" w:rsidRPr="00F41F91" w:rsidRDefault="007F0B43" w:rsidP="007F0B43">
            <w:pPr>
              <w:jc w:val="center"/>
              <w:rPr>
                <w:sz w:val="18"/>
              </w:rPr>
            </w:pPr>
            <w:r w:rsidRPr="00F41F91">
              <w:rPr>
                <w:sz w:val="18"/>
              </w:rPr>
              <w:t>15</w:t>
            </w:r>
          </w:p>
        </w:tc>
        <w:tc>
          <w:tcPr>
            <w:tcW w:w="677" w:type="dxa"/>
            <w:tcBorders>
              <w:top w:val="nil"/>
              <w:bottom w:val="nil"/>
            </w:tcBorders>
          </w:tcPr>
          <w:p w14:paraId="21935509" w14:textId="77777777" w:rsidR="007F0B43" w:rsidRPr="00F41F91" w:rsidRDefault="007F0B43" w:rsidP="007F0B43">
            <w:pPr>
              <w:jc w:val="center"/>
              <w:rPr>
                <w:sz w:val="18"/>
              </w:rPr>
            </w:pPr>
            <w:r w:rsidRPr="00F41F91">
              <w:rPr>
                <w:sz w:val="18"/>
              </w:rPr>
              <w:t>0.2</w:t>
            </w:r>
          </w:p>
        </w:tc>
        <w:tc>
          <w:tcPr>
            <w:tcW w:w="1260" w:type="dxa"/>
            <w:gridSpan w:val="2"/>
            <w:tcBorders>
              <w:top w:val="nil"/>
              <w:bottom w:val="nil"/>
            </w:tcBorders>
          </w:tcPr>
          <w:p w14:paraId="2C320B91" w14:textId="2276F729" w:rsidR="007F0B43" w:rsidRPr="00F41F91" w:rsidRDefault="007F0B43" w:rsidP="007F0B43">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7F0B43" w:rsidRPr="00F41F91" w:rsidRDefault="007F0B43" w:rsidP="007F0B43">
            <w:pPr>
              <w:rPr>
                <w:sz w:val="17"/>
                <w:szCs w:val="16"/>
              </w:rPr>
            </w:pPr>
            <w:r w:rsidRPr="00F41F91">
              <w:rPr>
                <w:sz w:val="17"/>
                <w:szCs w:val="16"/>
              </w:rPr>
              <w:t>Internal corrosion of household water plumbing systems; discharges from industrial manufacturers; erosion of natural deposits</w:t>
            </w:r>
          </w:p>
        </w:tc>
      </w:tr>
      <w:tr w:rsidR="007F0B43" w:rsidRPr="001F3468" w14:paraId="6242C308" w14:textId="77777777" w:rsidTr="007F0B43">
        <w:trPr>
          <w:jc w:val="center"/>
        </w:trPr>
        <w:tc>
          <w:tcPr>
            <w:tcW w:w="2241" w:type="dxa"/>
            <w:tcBorders>
              <w:left w:val="single" w:sz="6" w:space="0" w:color="auto"/>
              <w:bottom w:val="single" w:sz="18" w:space="0" w:color="auto"/>
            </w:tcBorders>
          </w:tcPr>
          <w:p w14:paraId="3DF5C908" w14:textId="77777777" w:rsidR="007F0B43" w:rsidRPr="00F41F91" w:rsidRDefault="007F0B43" w:rsidP="007F0B43">
            <w:pPr>
              <w:rPr>
                <w:sz w:val="18"/>
              </w:rPr>
            </w:pPr>
            <w:r w:rsidRPr="00F41F91">
              <w:rPr>
                <w:sz w:val="18"/>
              </w:rPr>
              <w:t>Copper (ppm)</w:t>
            </w:r>
          </w:p>
        </w:tc>
        <w:tc>
          <w:tcPr>
            <w:tcW w:w="907" w:type="dxa"/>
            <w:gridSpan w:val="2"/>
            <w:tcBorders>
              <w:bottom w:val="single" w:sz="18" w:space="0" w:color="auto"/>
            </w:tcBorders>
          </w:tcPr>
          <w:p w14:paraId="192E15A5" w14:textId="37B04D93" w:rsidR="007F0B43" w:rsidRPr="00F41F91" w:rsidRDefault="007F0B43" w:rsidP="007F0B43">
            <w:pPr>
              <w:jc w:val="center"/>
              <w:rPr>
                <w:sz w:val="18"/>
              </w:rPr>
            </w:pPr>
            <w:r>
              <w:rPr>
                <w:sz w:val="18"/>
              </w:rPr>
              <w:t>9/7/18</w:t>
            </w:r>
          </w:p>
        </w:tc>
        <w:tc>
          <w:tcPr>
            <w:tcW w:w="894" w:type="dxa"/>
            <w:gridSpan w:val="2"/>
            <w:tcBorders>
              <w:bottom w:val="single" w:sz="18" w:space="0" w:color="auto"/>
            </w:tcBorders>
          </w:tcPr>
          <w:p w14:paraId="18011756" w14:textId="7B816009" w:rsidR="007F0B43" w:rsidRPr="00F41F91" w:rsidRDefault="007F0B43" w:rsidP="007F0B43">
            <w:pPr>
              <w:jc w:val="center"/>
              <w:rPr>
                <w:sz w:val="18"/>
              </w:rPr>
            </w:pPr>
            <w:r>
              <w:rPr>
                <w:sz w:val="18"/>
              </w:rPr>
              <w:t>10</w:t>
            </w:r>
          </w:p>
        </w:tc>
        <w:tc>
          <w:tcPr>
            <w:tcW w:w="990" w:type="dxa"/>
            <w:gridSpan w:val="2"/>
            <w:tcBorders>
              <w:bottom w:val="single" w:sz="18" w:space="0" w:color="auto"/>
            </w:tcBorders>
          </w:tcPr>
          <w:p w14:paraId="7CE90126" w14:textId="7A3F24C0" w:rsidR="007F0B43" w:rsidRPr="00F41F91" w:rsidRDefault="007F0B43" w:rsidP="007F0B43">
            <w:pPr>
              <w:jc w:val="center"/>
              <w:rPr>
                <w:sz w:val="18"/>
              </w:rPr>
            </w:pPr>
            <w:r>
              <w:rPr>
                <w:sz w:val="18"/>
              </w:rPr>
              <w:t>1.2</w:t>
            </w:r>
          </w:p>
        </w:tc>
        <w:tc>
          <w:tcPr>
            <w:tcW w:w="1080" w:type="dxa"/>
            <w:tcBorders>
              <w:bottom w:val="single" w:sz="18" w:space="0" w:color="auto"/>
            </w:tcBorders>
          </w:tcPr>
          <w:p w14:paraId="11DE16E1" w14:textId="29B84E78" w:rsidR="007F0B43" w:rsidRPr="00F41F91" w:rsidRDefault="007F0B43" w:rsidP="007F0B43">
            <w:pPr>
              <w:jc w:val="center"/>
              <w:rPr>
                <w:sz w:val="18"/>
              </w:rPr>
            </w:pPr>
            <w:r>
              <w:rPr>
                <w:sz w:val="18"/>
              </w:rPr>
              <w:t>0</w:t>
            </w:r>
          </w:p>
        </w:tc>
        <w:tc>
          <w:tcPr>
            <w:tcW w:w="677" w:type="dxa"/>
            <w:tcBorders>
              <w:bottom w:val="single" w:sz="18" w:space="0" w:color="auto"/>
            </w:tcBorders>
          </w:tcPr>
          <w:p w14:paraId="102063D3" w14:textId="77777777" w:rsidR="007F0B43" w:rsidRPr="00F41F91" w:rsidRDefault="007F0B43" w:rsidP="007F0B43">
            <w:pPr>
              <w:jc w:val="center"/>
              <w:rPr>
                <w:sz w:val="18"/>
              </w:rPr>
            </w:pPr>
            <w:r w:rsidRPr="00F41F91">
              <w:rPr>
                <w:sz w:val="18"/>
              </w:rPr>
              <w:t>1.3</w:t>
            </w:r>
          </w:p>
        </w:tc>
        <w:tc>
          <w:tcPr>
            <w:tcW w:w="677" w:type="dxa"/>
            <w:tcBorders>
              <w:bottom w:val="single" w:sz="18" w:space="0" w:color="auto"/>
            </w:tcBorders>
          </w:tcPr>
          <w:p w14:paraId="45A23DF7" w14:textId="77777777" w:rsidR="007F0B43" w:rsidRPr="00F41F91" w:rsidRDefault="007F0B43" w:rsidP="007F0B43">
            <w:pPr>
              <w:jc w:val="center"/>
              <w:rPr>
                <w:sz w:val="18"/>
              </w:rPr>
            </w:pPr>
            <w:r w:rsidRPr="00F41F91">
              <w:rPr>
                <w:sz w:val="18"/>
              </w:rPr>
              <w:t>0.3</w:t>
            </w:r>
          </w:p>
        </w:tc>
        <w:tc>
          <w:tcPr>
            <w:tcW w:w="1260" w:type="dxa"/>
            <w:gridSpan w:val="2"/>
            <w:tcBorders>
              <w:bottom w:val="single" w:sz="18" w:space="0" w:color="auto"/>
            </w:tcBorders>
          </w:tcPr>
          <w:p w14:paraId="7C2FFBED" w14:textId="77777777" w:rsidR="007F0B43" w:rsidRPr="00F41F91" w:rsidRDefault="007F0B43" w:rsidP="007F0B4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7F0B43" w:rsidRPr="00F41F91" w:rsidRDefault="007F0B43" w:rsidP="007F0B4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E630E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E630ED">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F0B43" w:rsidRPr="001F3468" w14:paraId="0E0C1E93" w14:textId="77777777" w:rsidTr="00E630ED">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7F0B43" w:rsidRPr="00F41F91" w:rsidRDefault="007F0B43" w:rsidP="007F0B43">
            <w:pPr>
              <w:rPr>
                <w:sz w:val="18"/>
              </w:rPr>
            </w:pPr>
            <w:r w:rsidRPr="00F41F91">
              <w:rPr>
                <w:sz w:val="18"/>
              </w:rPr>
              <w:t>Sodium (ppm)</w:t>
            </w:r>
          </w:p>
        </w:tc>
        <w:tc>
          <w:tcPr>
            <w:tcW w:w="1008" w:type="dxa"/>
            <w:gridSpan w:val="3"/>
            <w:tcBorders>
              <w:top w:val="nil"/>
              <w:bottom w:val="single" w:sz="4" w:space="0" w:color="auto"/>
            </w:tcBorders>
          </w:tcPr>
          <w:p w14:paraId="2DC49168" w14:textId="630DFA7F" w:rsidR="007F0B43" w:rsidRPr="00F41F91" w:rsidRDefault="007F0B43" w:rsidP="007F0B43">
            <w:pPr>
              <w:jc w:val="center"/>
              <w:rPr>
                <w:sz w:val="18"/>
              </w:rPr>
            </w:pPr>
            <w:r>
              <w:rPr>
                <w:sz w:val="18"/>
              </w:rPr>
              <w:t>6/22/2016</w:t>
            </w:r>
          </w:p>
        </w:tc>
        <w:tc>
          <w:tcPr>
            <w:tcW w:w="1350" w:type="dxa"/>
            <w:gridSpan w:val="2"/>
            <w:tcBorders>
              <w:top w:val="nil"/>
              <w:bottom w:val="single" w:sz="4" w:space="0" w:color="auto"/>
            </w:tcBorders>
          </w:tcPr>
          <w:p w14:paraId="690B0D1C" w14:textId="2A4FC4E9" w:rsidR="007F0B43" w:rsidRPr="00F41F91" w:rsidRDefault="007F0B43" w:rsidP="007F0B43">
            <w:pPr>
              <w:jc w:val="center"/>
              <w:rPr>
                <w:sz w:val="18"/>
              </w:rPr>
            </w:pPr>
            <w:r>
              <w:rPr>
                <w:sz w:val="18"/>
              </w:rPr>
              <w:t>32</w:t>
            </w:r>
          </w:p>
        </w:tc>
        <w:tc>
          <w:tcPr>
            <w:tcW w:w="1440" w:type="dxa"/>
            <w:gridSpan w:val="2"/>
            <w:tcBorders>
              <w:top w:val="nil"/>
              <w:bottom w:val="single" w:sz="4" w:space="0" w:color="auto"/>
            </w:tcBorders>
          </w:tcPr>
          <w:p w14:paraId="6802CC34" w14:textId="5141F244" w:rsidR="007F0B43" w:rsidRPr="00F41F91" w:rsidRDefault="007F0B43" w:rsidP="007F0B43">
            <w:pPr>
              <w:jc w:val="center"/>
              <w:rPr>
                <w:sz w:val="18"/>
              </w:rPr>
            </w:pPr>
            <w:r>
              <w:rPr>
                <w:sz w:val="18"/>
              </w:rPr>
              <w:t>23-40</w:t>
            </w:r>
          </w:p>
        </w:tc>
        <w:tc>
          <w:tcPr>
            <w:tcW w:w="900" w:type="dxa"/>
            <w:gridSpan w:val="2"/>
            <w:tcBorders>
              <w:top w:val="nil"/>
              <w:bottom w:val="single" w:sz="4" w:space="0" w:color="auto"/>
            </w:tcBorders>
          </w:tcPr>
          <w:p w14:paraId="4E60C959" w14:textId="77777777" w:rsidR="007F0B43" w:rsidRPr="00F41F91" w:rsidRDefault="007F0B43" w:rsidP="007F0B43">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7F0B43" w:rsidRPr="00F41F91" w:rsidRDefault="007F0B43" w:rsidP="007F0B43">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7F0B43" w:rsidRPr="00F41F91" w:rsidRDefault="007F0B43" w:rsidP="007F0B43">
            <w:pPr>
              <w:rPr>
                <w:sz w:val="18"/>
              </w:rPr>
            </w:pPr>
            <w:r w:rsidRPr="00F41F91">
              <w:rPr>
                <w:sz w:val="18"/>
              </w:rPr>
              <w:t>Salt present in the water and is generally naturally occurring</w:t>
            </w:r>
          </w:p>
        </w:tc>
      </w:tr>
      <w:tr w:rsidR="007F0B43" w:rsidRPr="001F3468" w14:paraId="2ACD2463" w14:textId="77777777" w:rsidTr="00E630ED">
        <w:trPr>
          <w:gridBefore w:val="1"/>
          <w:wBefore w:w="36" w:type="dxa"/>
          <w:jc w:val="center"/>
        </w:trPr>
        <w:tc>
          <w:tcPr>
            <w:tcW w:w="2250" w:type="dxa"/>
            <w:gridSpan w:val="2"/>
            <w:tcBorders>
              <w:left w:val="single" w:sz="6" w:space="0" w:color="auto"/>
              <w:bottom w:val="single" w:sz="18" w:space="0" w:color="auto"/>
            </w:tcBorders>
          </w:tcPr>
          <w:p w14:paraId="01FDA3CE" w14:textId="77777777" w:rsidR="007F0B43" w:rsidRPr="00F41F91" w:rsidRDefault="007F0B43" w:rsidP="007F0B43">
            <w:pPr>
              <w:rPr>
                <w:sz w:val="18"/>
              </w:rPr>
            </w:pPr>
            <w:r w:rsidRPr="00F41F91">
              <w:rPr>
                <w:sz w:val="18"/>
              </w:rPr>
              <w:t>Hardness (ppm)</w:t>
            </w:r>
          </w:p>
        </w:tc>
        <w:tc>
          <w:tcPr>
            <w:tcW w:w="1008" w:type="dxa"/>
            <w:gridSpan w:val="3"/>
            <w:tcBorders>
              <w:bottom w:val="single" w:sz="18" w:space="0" w:color="auto"/>
            </w:tcBorders>
          </w:tcPr>
          <w:p w14:paraId="7A81C45D" w14:textId="69F7E973" w:rsidR="007F0B43" w:rsidRPr="00F41F91" w:rsidRDefault="007F0B43" w:rsidP="007F0B43">
            <w:pPr>
              <w:jc w:val="center"/>
              <w:rPr>
                <w:sz w:val="18"/>
              </w:rPr>
            </w:pPr>
            <w:r>
              <w:rPr>
                <w:sz w:val="18"/>
              </w:rPr>
              <w:t>6/22/2016</w:t>
            </w:r>
          </w:p>
        </w:tc>
        <w:tc>
          <w:tcPr>
            <w:tcW w:w="1350" w:type="dxa"/>
            <w:gridSpan w:val="2"/>
            <w:tcBorders>
              <w:bottom w:val="single" w:sz="18" w:space="0" w:color="auto"/>
            </w:tcBorders>
          </w:tcPr>
          <w:p w14:paraId="5F571C45" w14:textId="66C3DD4E" w:rsidR="007F0B43" w:rsidRPr="00F41F91" w:rsidRDefault="007F0B43" w:rsidP="007F0B43">
            <w:pPr>
              <w:jc w:val="center"/>
              <w:rPr>
                <w:sz w:val="18"/>
              </w:rPr>
            </w:pPr>
            <w:r>
              <w:rPr>
                <w:sz w:val="18"/>
              </w:rPr>
              <w:t>120</w:t>
            </w:r>
          </w:p>
        </w:tc>
        <w:tc>
          <w:tcPr>
            <w:tcW w:w="1440" w:type="dxa"/>
            <w:gridSpan w:val="2"/>
            <w:tcBorders>
              <w:bottom w:val="single" w:sz="18" w:space="0" w:color="auto"/>
            </w:tcBorders>
          </w:tcPr>
          <w:p w14:paraId="2BE476FB" w14:textId="030DF532" w:rsidR="007F0B43" w:rsidRPr="00F41F91" w:rsidRDefault="007F0B43" w:rsidP="007F0B43">
            <w:pPr>
              <w:jc w:val="center"/>
              <w:rPr>
                <w:sz w:val="18"/>
              </w:rPr>
            </w:pPr>
            <w:r>
              <w:rPr>
                <w:sz w:val="18"/>
              </w:rPr>
              <w:t>29-210</w:t>
            </w:r>
          </w:p>
        </w:tc>
        <w:tc>
          <w:tcPr>
            <w:tcW w:w="900" w:type="dxa"/>
            <w:gridSpan w:val="2"/>
            <w:tcBorders>
              <w:bottom w:val="single" w:sz="18" w:space="0" w:color="auto"/>
            </w:tcBorders>
          </w:tcPr>
          <w:p w14:paraId="76B554F2" w14:textId="77777777" w:rsidR="007F0B43" w:rsidRPr="00F41F91" w:rsidRDefault="007F0B43" w:rsidP="007F0B43">
            <w:pPr>
              <w:jc w:val="center"/>
              <w:rPr>
                <w:sz w:val="18"/>
              </w:rPr>
            </w:pPr>
            <w:r w:rsidRPr="00F41F91">
              <w:rPr>
                <w:sz w:val="18"/>
              </w:rPr>
              <w:t>None</w:t>
            </w:r>
          </w:p>
        </w:tc>
        <w:tc>
          <w:tcPr>
            <w:tcW w:w="1080" w:type="dxa"/>
            <w:gridSpan w:val="2"/>
            <w:tcBorders>
              <w:bottom w:val="single" w:sz="18" w:space="0" w:color="auto"/>
            </w:tcBorders>
          </w:tcPr>
          <w:p w14:paraId="2588B8FC" w14:textId="77777777" w:rsidR="007F0B43" w:rsidRPr="00F41F91" w:rsidRDefault="007F0B43" w:rsidP="007F0B43">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7F0B43" w:rsidRPr="00F41F91" w:rsidRDefault="007F0B43" w:rsidP="007F0B43">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7F0B43" w:rsidRPr="001F3468" w14:paraId="78A620DA" w14:textId="77777777" w:rsidTr="00E630ED">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7F0B43" w:rsidRPr="00F41F91" w:rsidRDefault="007F0B43" w:rsidP="007F0B4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7F0B43" w:rsidRPr="001F3468" w14:paraId="43FFA17C" w14:textId="77777777" w:rsidTr="00E630E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7F0B43" w:rsidRPr="00F41F91" w:rsidRDefault="007F0B43" w:rsidP="007F0B4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7F0B43" w:rsidRPr="00F41F91" w:rsidRDefault="007F0B43" w:rsidP="007F0B4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7F0B43" w:rsidRPr="00F41F91" w:rsidRDefault="007F0B43" w:rsidP="007F0B43">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7F0B43" w:rsidRPr="00F41F91" w:rsidRDefault="007F0B43" w:rsidP="007F0B4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7F0B43" w:rsidRPr="00F41F91" w:rsidRDefault="007F0B43" w:rsidP="007F0B43">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7F0B43" w:rsidRPr="00F41F91" w:rsidRDefault="007F0B43" w:rsidP="007F0B4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7F0B43" w:rsidRPr="00F41F91" w:rsidRDefault="007F0B43" w:rsidP="007F0B43">
            <w:pPr>
              <w:spacing w:before="40" w:after="40"/>
              <w:jc w:val="center"/>
              <w:rPr>
                <w:b/>
                <w:sz w:val="18"/>
              </w:rPr>
            </w:pPr>
            <w:r w:rsidRPr="00F41F91">
              <w:rPr>
                <w:b/>
                <w:sz w:val="18"/>
              </w:rPr>
              <w:t>Typical Source of Contaminant</w:t>
            </w:r>
          </w:p>
        </w:tc>
      </w:tr>
      <w:tr w:rsidR="007F0B43" w:rsidRPr="001F3468" w14:paraId="4DC88F0A" w14:textId="77777777" w:rsidTr="00E630E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79A73F5" w14:textId="77777777" w:rsidR="007F0B43" w:rsidRDefault="007F0B43" w:rsidP="008A2FA7">
            <w:pPr>
              <w:ind w:left="180"/>
              <w:rPr>
                <w:sz w:val="18"/>
              </w:rPr>
            </w:pPr>
            <w:r w:rsidRPr="004818A0">
              <w:rPr>
                <w:sz w:val="18"/>
              </w:rPr>
              <w:t xml:space="preserve">TTHMs (Total </w:t>
            </w:r>
            <w:proofErr w:type="spellStart"/>
            <w:r w:rsidRPr="004818A0">
              <w:rPr>
                <w:sz w:val="18"/>
              </w:rPr>
              <w:t>Trihalomethanes</w:t>
            </w:r>
            <w:proofErr w:type="spellEnd"/>
            <w:r w:rsidRPr="004818A0">
              <w:rPr>
                <w:sz w:val="18"/>
              </w:rPr>
              <w:t>)</w:t>
            </w:r>
            <w:r>
              <w:rPr>
                <w:sz w:val="18"/>
              </w:rPr>
              <w:t xml:space="preserve"> </w:t>
            </w:r>
          </w:p>
          <w:p w14:paraId="5B5F6BC6" w14:textId="42EFE808" w:rsidR="007F0B43" w:rsidRPr="001F3468" w:rsidRDefault="007F0B43" w:rsidP="008A2FA7">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76B668BD" w14:textId="77777777" w:rsidR="007F0B43" w:rsidRPr="001F3468" w:rsidRDefault="007F0B43" w:rsidP="008A2FA7">
            <w:pPr>
              <w:jc w:val="center"/>
              <w:rPr>
                <w:sz w:val="18"/>
              </w:rPr>
            </w:pPr>
            <w:r>
              <w:rPr>
                <w:sz w:val="18"/>
              </w:rPr>
              <w:t>6/22/2016</w:t>
            </w:r>
          </w:p>
        </w:tc>
        <w:tc>
          <w:tcPr>
            <w:tcW w:w="1350" w:type="dxa"/>
            <w:gridSpan w:val="2"/>
            <w:tcBorders>
              <w:top w:val="nil"/>
            </w:tcBorders>
          </w:tcPr>
          <w:p w14:paraId="4EDD0462" w14:textId="77777777" w:rsidR="007F0B43" w:rsidRPr="001F3468" w:rsidRDefault="007F0B43" w:rsidP="008A2FA7">
            <w:pPr>
              <w:jc w:val="center"/>
              <w:rPr>
                <w:sz w:val="18"/>
              </w:rPr>
            </w:pPr>
            <w:r>
              <w:rPr>
                <w:sz w:val="18"/>
              </w:rPr>
              <w:t>40</w:t>
            </w:r>
          </w:p>
        </w:tc>
        <w:tc>
          <w:tcPr>
            <w:tcW w:w="1440" w:type="dxa"/>
            <w:gridSpan w:val="2"/>
            <w:tcBorders>
              <w:top w:val="nil"/>
            </w:tcBorders>
          </w:tcPr>
          <w:p w14:paraId="0FFE08D5" w14:textId="77777777" w:rsidR="007F0B43" w:rsidRPr="001F3468" w:rsidRDefault="007F0B43" w:rsidP="008A2FA7">
            <w:pPr>
              <w:jc w:val="center"/>
              <w:rPr>
                <w:sz w:val="18"/>
              </w:rPr>
            </w:pPr>
            <w:r>
              <w:rPr>
                <w:sz w:val="18"/>
              </w:rPr>
              <w:t>ND-80</w:t>
            </w:r>
          </w:p>
        </w:tc>
        <w:tc>
          <w:tcPr>
            <w:tcW w:w="900" w:type="dxa"/>
            <w:gridSpan w:val="2"/>
            <w:tcBorders>
              <w:top w:val="nil"/>
            </w:tcBorders>
          </w:tcPr>
          <w:p w14:paraId="1FA59611" w14:textId="77777777" w:rsidR="007F0B43" w:rsidRPr="001F3468" w:rsidRDefault="007F0B43" w:rsidP="008A2FA7">
            <w:pPr>
              <w:jc w:val="center"/>
              <w:rPr>
                <w:sz w:val="18"/>
              </w:rPr>
            </w:pPr>
            <w:r>
              <w:rPr>
                <w:sz w:val="18"/>
              </w:rPr>
              <w:t>80</w:t>
            </w:r>
          </w:p>
        </w:tc>
        <w:tc>
          <w:tcPr>
            <w:tcW w:w="1080" w:type="dxa"/>
            <w:gridSpan w:val="2"/>
            <w:tcBorders>
              <w:top w:val="nil"/>
            </w:tcBorders>
          </w:tcPr>
          <w:p w14:paraId="2E7AD6FB" w14:textId="77777777" w:rsidR="007F0B43" w:rsidRPr="001F3468" w:rsidRDefault="007F0B43" w:rsidP="008A2FA7">
            <w:pPr>
              <w:jc w:val="center"/>
              <w:rPr>
                <w:sz w:val="18"/>
              </w:rPr>
            </w:pPr>
            <w:r>
              <w:rPr>
                <w:sz w:val="18"/>
              </w:rPr>
              <w:t>N/A</w:t>
            </w:r>
          </w:p>
        </w:tc>
        <w:tc>
          <w:tcPr>
            <w:tcW w:w="2808" w:type="dxa"/>
            <w:gridSpan w:val="2"/>
            <w:tcBorders>
              <w:top w:val="nil"/>
              <w:right w:val="single" w:sz="6" w:space="0" w:color="auto"/>
            </w:tcBorders>
          </w:tcPr>
          <w:p w14:paraId="399615A1" w14:textId="77777777" w:rsidR="007F0B43" w:rsidRPr="001F3468" w:rsidRDefault="007F0B43" w:rsidP="008A2FA7">
            <w:pPr>
              <w:rPr>
                <w:sz w:val="18"/>
              </w:rPr>
            </w:pPr>
            <w:r w:rsidRPr="004818A0">
              <w:rPr>
                <w:sz w:val="18"/>
              </w:rPr>
              <w:t>By-product of drinking water disinfection</w:t>
            </w:r>
          </w:p>
        </w:tc>
      </w:tr>
      <w:tr w:rsidR="007F0B43" w:rsidRPr="00364BC3" w14:paraId="4672EE4B" w14:textId="77777777" w:rsidTr="00E630E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0BCFA31" w14:textId="77777777" w:rsidR="007F0B43" w:rsidRDefault="007F0B43" w:rsidP="008A2FA7">
            <w:pPr>
              <w:ind w:left="180"/>
              <w:rPr>
                <w:sz w:val="18"/>
              </w:rPr>
            </w:pPr>
            <w:r w:rsidRPr="00364BC3">
              <w:rPr>
                <w:sz w:val="18"/>
              </w:rPr>
              <w:t>Gross Alpha Particle Activity</w:t>
            </w:r>
          </w:p>
          <w:p w14:paraId="0CD6EA9E" w14:textId="77777777" w:rsidR="007F0B43" w:rsidRPr="00364BC3" w:rsidRDefault="007F0B43" w:rsidP="008A2FA7">
            <w:pPr>
              <w:rPr>
                <w:sz w:val="18"/>
              </w:rPr>
            </w:pPr>
            <w:r>
              <w:rPr>
                <w:sz w:val="18"/>
              </w:rPr>
              <w:t xml:space="preserve">    (</w:t>
            </w:r>
            <w:proofErr w:type="spellStart"/>
            <w:r w:rsidRPr="00364BC3">
              <w:rPr>
                <w:sz w:val="18"/>
              </w:rPr>
              <w:t>pCi</w:t>
            </w:r>
            <w:proofErr w:type="spellEnd"/>
            <w:r w:rsidRPr="00364BC3">
              <w:rPr>
                <w:sz w:val="18"/>
              </w:rPr>
              <w:t>/L</w:t>
            </w:r>
            <w:r>
              <w:rPr>
                <w:sz w:val="18"/>
              </w:rPr>
              <w:t>)</w:t>
            </w:r>
          </w:p>
        </w:tc>
        <w:tc>
          <w:tcPr>
            <w:tcW w:w="990" w:type="dxa"/>
            <w:gridSpan w:val="3"/>
            <w:tcBorders>
              <w:top w:val="nil"/>
            </w:tcBorders>
          </w:tcPr>
          <w:p w14:paraId="33D45529" w14:textId="2CA6F38D" w:rsidR="007F0B43" w:rsidRDefault="007F0B43" w:rsidP="007F0B43">
            <w:pPr>
              <w:jc w:val="center"/>
              <w:rPr>
                <w:sz w:val="18"/>
              </w:rPr>
            </w:pPr>
            <w:r>
              <w:rPr>
                <w:sz w:val="18"/>
              </w:rPr>
              <w:t>12/6/18</w:t>
            </w:r>
          </w:p>
        </w:tc>
        <w:tc>
          <w:tcPr>
            <w:tcW w:w="1350" w:type="dxa"/>
            <w:gridSpan w:val="2"/>
            <w:tcBorders>
              <w:top w:val="nil"/>
            </w:tcBorders>
          </w:tcPr>
          <w:p w14:paraId="73D3CA14" w14:textId="1EC09603" w:rsidR="007F0B43" w:rsidRDefault="007F0B43" w:rsidP="008A2FA7">
            <w:pPr>
              <w:jc w:val="center"/>
              <w:rPr>
                <w:sz w:val="18"/>
              </w:rPr>
            </w:pPr>
            <w:r>
              <w:rPr>
                <w:sz w:val="18"/>
              </w:rPr>
              <w:t>13.6</w:t>
            </w:r>
          </w:p>
        </w:tc>
        <w:tc>
          <w:tcPr>
            <w:tcW w:w="1440" w:type="dxa"/>
            <w:gridSpan w:val="2"/>
            <w:tcBorders>
              <w:top w:val="nil"/>
            </w:tcBorders>
          </w:tcPr>
          <w:p w14:paraId="1EFC4659" w14:textId="77777777" w:rsidR="007F0B43" w:rsidRDefault="007F0B43" w:rsidP="008A2FA7">
            <w:pPr>
              <w:jc w:val="center"/>
              <w:rPr>
                <w:sz w:val="18"/>
              </w:rPr>
            </w:pPr>
            <w:r>
              <w:rPr>
                <w:sz w:val="18"/>
              </w:rPr>
              <w:t>ND</w:t>
            </w:r>
          </w:p>
        </w:tc>
        <w:tc>
          <w:tcPr>
            <w:tcW w:w="900" w:type="dxa"/>
            <w:gridSpan w:val="2"/>
            <w:tcBorders>
              <w:top w:val="nil"/>
            </w:tcBorders>
          </w:tcPr>
          <w:p w14:paraId="4F237928" w14:textId="77777777" w:rsidR="007F0B43" w:rsidRDefault="007F0B43" w:rsidP="008A2FA7">
            <w:pPr>
              <w:jc w:val="center"/>
              <w:rPr>
                <w:sz w:val="18"/>
              </w:rPr>
            </w:pPr>
            <w:r>
              <w:rPr>
                <w:sz w:val="18"/>
              </w:rPr>
              <w:t>15</w:t>
            </w:r>
          </w:p>
        </w:tc>
        <w:tc>
          <w:tcPr>
            <w:tcW w:w="1080" w:type="dxa"/>
            <w:gridSpan w:val="2"/>
            <w:tcBorders>
              <w:top w:val="nil"/>
            </w:tcBorders>
          </w:tcPr>
          <w:p w14:paraId="1EEBCF8C" w14:textId="77777777" w:rsidR="007F0B43" w:rsidRDefault="007F0B43" w:rsidP="008A2FA7">
            <w:pPr>
              <w:jc w:val="center"/>
              <w:rPr>
                <w:sz w:val="18"/>
              </w:rPr>
            </w:pPr>
            <w:r>
              <w:rPr>
                <w:sz w:val="18"/>
              </w:rPr>
              <w:t>(0)</w:t>
            </w:r>
          </w:p>
        </w:tc>
        <w:tc>
          <w:tcPr>
            <w:tcW w:w="2808" w:type="dxa"/>
            <w:gridSpan w:val="2"/>
            <w:tcBorders>
              <w:top w:val="nil"/>
              <w:right w:val="single" w:sz="6" w:space="0" w:color="auto"/>
            </w:tcBorders>
          </w:tcPr>
          <w:p w14:paraId="5785E36F" w14:textId="77777777" w:rsidR="007F0B43" w:rsidRPr="00364BC3" w:rsidRDefault="007F0B43" w:rsidP="008A2FA7">
            <w:pPr>
              <w:rPr>
                <w:sz w:val="18"/>
              </w:rPr>
            </w:pPr>
            <w:r w:rsidRPr="00364BC3">
              <w:rPr>
                <w:sz w:val="18"/>
              </w:rPr>
              <w:t>Erosion of natural deposits</w:t>
            </w:r>
          </w:p>
        </w:tc>
      </w:tr>
      <w:tr w:rsidR="007F0B43" w:rsidRPr="004818A0" w14:paraId="452FE100" w14:textId="77777777" w:rsidTr="00E630E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22C8C56" w14:textId="77777777" w:rsidR="007F0B43" w:rsidRDefault="007F0B43" w:rsidP="008A2FA7">
            <w:pPr>
              <w:ind w:left="180"/>
              <w:rPr>
                <w:sz w:val="18"/>
              </w:rPr>
            </w:pPr>
            <w:r w:rsidRPr="00364BC3">
              <w:rPr>
                <w:sz w:val="18"/>
              </w:rPr>
              <w:t>Arsenic</w:t>
            </w:r>
            <w:r>
              <w:rPr>
                <w:sz w:val="18"/>
              </w:rPr>
              <w:t xml:space="preserve"> </w:t>
            </w:r>
          </w:p>
          <w:p w14:paraId="421097F5" w14:textId="1AD64E34" w:rsidR="007F0B43" w:rsidRPr="004818A0" w:rsidRDefault="007F0B43" w:rsidP="008A2FA7">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0EEEEDF9" w14:textId="422FB080" w:rsidR="007F0B43" w:rsidRDefault="007F0B43" w:rsidP="008A2FA7">
            <w:pPr>
              <w:jc w:val="center"/>
              <w:rPr>
                <w:sz w:val="18"/>
              </w:rPr>
            </w:pPr>
            <w:r>
              <w:rPr>
                <w:sz w:val="18"/>
              </w:rPr>
              <w:t>3/15/18</w:t>
            </w:r>
          </w:p>
        </w:tc>
        <w:tc>
          <w:tcPr>
            <w:tcW w:w="1350" w:type="dxa"/>
            <w:gridSpan w:val="2"/>
            <w:tcBorders>
              <w:top w:val="nil"/>
            </w:tcBorders>
          </w:tcPr>
          <w:p w14:paraId="7F2C1D4E" w14:textId="32A17B0A" w:rsidR="007F0B43" w:rsidRDefault="007F0B43" w:rsidP="008A2FA7">
            <w:pPr>
              <w:jc w:val="center"/>
              <w:rPr>
                <w:sz w:val="18"/>
              </w:rPr>
            </w:pPr>
            <w:r>
              <w:rPr>
                <w:sz w:val="18"/>
              </w:rPr>
              <w:t>11.50</w:t>
            </w:r>
          </w:p>
        </w:tc>
        <w:tc>
          <w:tcPr>
            <w:tcW w:w="1440" w:type="dxa"/>
            <w:gridSpan w:val="2"/>
            <w:tcBorders>
              <w:top w:val="nil"/>
            </w:tcBorders>
          </w:tcPr>
          <w:p w14:paraId="5A6D2DD9" w14:textId="4AE24122" w:rsidR="007F0B43" w:rsidRDefault="007F0B43" w:rsidP="008A2FA7">
            <w:pPr>
              <w:jc w:val="center"/>
              <w:rPr>
                <w:sz w:val="18"/>
              </w:rPr>
            </w:pPr>
            <w:r>
              <w:rPr>
                <w:sz w:val="18"/>
              </w:rPr>
              <w:t>11-12</w:t>
            </w:r>
          </w:p>
        </w:tc>
        <w:tc>
          <w:tcPr>
            <w:tcW w:w="900" w:type="dxa"/>
            <w:gridSpan w:val="2"/>
            <w:tcBorders>
              <w:top w:val="nil"/>
            </w:tcBorders>
          </w:tcPr>
          <w:p w14:paraId="2984C90E" w14:textId="77777777" w:rsidR="007F0B43" w:rsidRDefault="007F0B43" w:rsidP="008A2FA7">
            <w:pPr>
              <w:jc w:val="center"/>
              <w:rPr>
                <w:sz w:val="18"/>
              </w:rPr>
            </w:pPr>
            <w:r>
              <w:rPr>
                <w:sz w:val="18"/>
              </w:rPr>
              <w:t>10</w:t>
            </w:r>
          </w:p>
        </w:tc>
        <w:tc>
          <w:tcPr>
            <w:tcW w:w="1080" w:type="dxa"/>
            <w:gridSpan w:val="2"/>
            <w:tcBorders>
              <w:top w:val="nil"/>
            </w:tcBorders>
          </w:tcPr>
          <w:p w14:paraId="6621F527" w14:textId="77777777" w:rsidR="007F0B43" w:rsidRDefault="007F0B43" w:rsidP="008A2FA7">
            <w:pPr>
              <w:jc w:val="center"/>
              <w:rPr>
                <w:sz w:val="18"/>
              </w:rPr>
            </w:pPr>
            <w:r>
              <w:rPr>
                <w:sz w:val="18"/>
              </w:rPr>
              <w:t>0.004</w:t>
            </w:r>
          </w:p>
        </w:tc>
        <w:tc>
          <w:tcPr>
            <w:tcW w:w="2808" w:type="dxa"/>
            <w:gridSpan w:val="2"/>
            <w:tcBorders>
              <w:top w:val="nil"/>
              <w:right w:val="single" w:sz="6" w:space="0" w:color="auto"/>
            </w:tcBorders>
          </w:tcPr>
          <w:p w14:paraId="3FC6B58E" w14:textId="77777777" w:rsidR="007F0B43" w:rsidRPr="004818A0" w:rsidRDefault="007F0B43" w:rsidP="008A2FA7">
            <w:pPr>
              <w:rPr>
                <w:sz w:val="18"/>
              </w:rPr>
            </w:pPr>
            <w:r w:rsidRPr="00364BC3">
              <w:rPr>
                <w:sz w:val="18"/>
              </w:rPr>
              <w:t>Erosion of natural deposits; runoff from orchards; glass and electronics production wastes</w:t>
            </w:r>
          </w:p>
        </w:tc>
      </w:tr>
      <w:tr w:rsidR="007F0B43" w:rsidRPr="00364BC3" w14:paraId="241D0581" w14:textId="77777777" w:rsidTr="00E630E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8D7A3BA" w14:textId="77777777" w:rsidR="007F0B43" w:rsidRDefault="007F0B43" w:rsidP="008A2FA7">
            <w:pPr>
              <w:ind w:left="180"/>
              <w:rPr>
                <w:sz w:val="18"/>
              </w:rPr>
            </w:pPr>
            <w:r w:rsidRPr="00CE2B30">
              <w:rPr>
                <w:sz w:val="18"/>
              </w:rPr>
              <w:t>Uranium</w:t>
            </w:r>
            <w:r>
              <w:rPr>
                <w:sz w:val="18"/>
              </w:rPr>
              <w:t xml:space="preserve"> </w:t>
            </w:r>
          </w:p>
          <w:p w14:paraId="63B0F188" w14:textId="77777777" w:rsidR="007F0B43" w:rsidRPr="00364BC3" w:rsidRDefault="007F0B43" w:rsidP="008A2FA7">
            <w:pPr>
              <w:ind w:left="180"/>
              <w:rPr>
                <w:sz w:val="18"/>
              </w:rPr>
            </w:pPr>
            <w:r>
              <w:rPr>
                <w:sz w:val="18"/>
              </w:rPr>
              <w:t>(</w:t>
            </w:r>
            <w:proofErr w:type="spellStart"/>
            <w:r w:rsidRPr="00CE2B30">
              <w:rPr>
                <w:sz w:val="18"/>
              </w:rPr>
              <w:t>pCi</w:t>
            </w:r>
            <w:proofErr w:type="spellEnd"/>
            <w:r w:rsidRPr="00CE2B30">
              <w:rPr>
                <w:sz w:val="18"/>
              </w:rPr>
              <w:t>/L</w:t>
            </w:r>
            <w:r>
              <w:rPr>
                <w:sz w:val="18"/>
              </w:rPr>
              <w:t xml:space="preserve">) </w:t>
            </w:r>
          </w:p>
        </w:tc>
        <w:tc>
          <w:tcPr>
            <w:tcW w:w="990" w:type="dxa"/>
            <w:gridSpan w:val="3"/>
            <w:tcBorders>
              <w:top w:val="nil"/>
            </w:tcBorders>
          </w:tcPr>
          <w:p w14:paraId="1EB608AD" w14:textId="6F7E5F23" w:rsidR="007F0B43" w:rsidRDefault="007F0B43" w:rsidP="007F0B43">
            <w:pPr>
              <w:jc w:val="center"/>
              <w:rPr>
                <w:sz w:val="18"/>
              </w:rPr>
            </w:pPr>
            <w:r>
              <w:rPr>
                <w:sz w:val="18"/>
              </w:rPr>
              <w:t>12/6/18</w:t>
            </w:r>
          </w:p>
        </w:tc>
        <w:tc>
          <w:tcPr>
            <w:tcW w:w="1350" w:type="dxa"/>
            <w:gridSpan w:val="2"/>
            <w:tcBorders>
              <w:top w:val="nil"/>
            </w:tcBorders>
          </w:tcPr>
          <w:p w14:paraId="4877A8B1" w14:textId="5C912F6E" w:rsidR="007F0B43" w:rsidRDefault="007F0B43" w:rsidP="008A2FA7">
            <w:pPr>
              <w:jc w:val="center"/>
              <w:rPr>
                <w:sz w:val="18"/>
              </w:rPr>
            </w:pPr>
            <w:r>
              <w:rPr>
                <w:sz w:val="18"/>
              </w:rPr>
              <w:t>17</w:t>
            </w:r>
          </w:p>
        </w:tc>
        <w:tc>
          <w:tcPr>
            <w:tcW w:w="1440" w:type="dxa"/>
            <w:gridSpan w:val="2"/>
            <w:tcBorders>
              <w:top w:val="nil"/>
            </w:tcBorders>
          </w:tcPr>
          <w:p w14:paraId="318F71F5" w14:textId="3D95787B" w:rsidR="007F0B43" w:rsidRDefault="007F0B43" w:rsidP="008A2FA7">
            <w:pPr>
              <w:jc w:val="center"/>
              <w:rPr>
                <w:sz w:val="18"/>
              </w:rPr>
            </w:pPr>
            <w:r>
              <w:rPr>
                <w:sz w:val="18"/>
              </w:rPr>
              <w:t>ND</w:t>
            </w:r>
          </w:p>
        </w:tc>
        <w:tc>
          <w:tcPr>
            <w:tcW w:w="900" w:type="dxa"/>
            <w:gridSpan w:val="2"/>
            <w:tcBorders>
              <w:top w:val="nil"/>
            </w:tcBorders>
          </w:tcPr>
          <w:p w14:paraId="67138DCE" w14:textId="77777777" w:rsidR="007F0B43" w:rsidRDefault="007F0B43" w:rsidP="008A2FA7">
            <w:pPr>
              <w:jc w:val="center"/>
              <w:rPr>
                <w:sz w:val="18"/>
              </w:rPr>
            </w:pPr>
            <w:r>
              <w:rPr>
                <w:sz w:val="18"/>
              </w:rPr>
              <w:t>20</w:t>
            </w:r>
          </w:p>
        </w:tc>
        <w:tc>
          <w:tcPr>
            <w:tcW w:w="1080" w:type="dxa"/>
            <w:gridSpan w:val="2"/>
            <w:tcBorders>
              <w:top w:val="nil"/>
            </w:tcBorders>
          </w:tcPr>
          <w:p w14:paraId="743414D0" w14:textId="77777777" w:rsidR="007F0B43" w:rsidRDefault="007F0B43" w:rsidP="008A2FA7">
            <w:pPr>
              <w:jc w:val="center"/>
              <w:rPr>
                <w:sz w:val="18"/>
              </w:rPr>
            </w:pPr>
            <w:r>
              <w:rPr>
                <w:sz w:val="18"/>
              </w:rPr>
              <w:t>0.43</w:t>
            </w:r>
          </w:p>
        </w:tc>
        <w:tc>
          <w:tcPr>
            <w:tcW w:w="2808" w:type="dxa"/>
            <w:gridSpan w:val="2"/>
            <w:tcBorders>
              <w:top w:val="nil"/>
              <w:right w:val="single" w:sz="6" w:space="0" w:color="auto"/>
            </w:tcBorders>
          </w:tcPr>
          <w:p w14:paraId="0D0F6EDE" w14:textId="77777777" w:rsidR="007F0B43" w:rsidRPr="00364BC3" w:rsidRDefault="007F0B43" w:rsidP="008A2FA7">
            <w:pPr>
              <w:rPr>
                <w:sz w:val="18"/>
              </w:rPr>
            </w:pPr>
            <w:r w:rsidRPr="00CE2B30">
              <w:rPr>
                <w:sz w:val="18"/>
              </w:rPr>
              <w:t>Erosion of natural deposits</w:t>
            </w:r>
          </w:p>
        </w:tc>
      </w:tr>
      <w:tr w:rsidR="007F0B43" w:rsidRPr="00364BC3" w14:paraId="2B8685DF" w14:textId="77777777" w:rsidTr="00E630E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868EAF3" w14:textId="1F77996E" w:rsidR="007F0B43" w:rsidRPr="00364BC3" w:rsidRDefault="007F0B43" w:rsidP="008A2FA7">
            <w:pPr>
              <w:ind w:left="180"/>
              <w:rPr>
                <w:sz w:val="18"/>
              </w:rPr>
            </w:pPr>
            <w:r w:rsidRPr="00CE2B30">
              <w:rPr>
                <w:sz w:val="18"/>
              </w:rPr>
              <w:t>Nitrate  (as nitrogen, N)</w:t>
            </w:r>
            <w:r>
              <w:rPr>
                <w:sz w:val="18"/>
              </w:rPr>
              <w:t xml:space="preserve"> (mg/L) </w:t>
            </w:r>
          </w:p>
        </w:tc>
        <w:tc>
          <w:tcPr>
            <w:tcW w:w="990" w:type="dxa"/>
            <w:gridSpan w:val="3"/>
            <w:tcBorders>
              <w:top w:val="nil"/>
            </w:tcBorders>
          </w:tcPr>
          <w:p w14:paraId="3C0A31E3" w14:textId="77777777" w:rsidR="007F0B43" w:rsidRDefault="007F0B43" w:rsidP="008A2FA7">
            <w:pPr>
              <w:jc w:val="center"/>
              <w:rPr>
                <w:sz w:val="18"/>
              </w:rPr>
            </w:pPr>
            <w:r>
              <w:rPr>
                <w:sz w:val="18"/>
              </w:rPr>
              <w:t>3/15/2017</w:t>
            </w:r>
          </w:p>
          <w:p w14:paraId="6E28A17C" w14:textId="77777777" w:rsidR="007F0B43" w:rsidRDefault="007F0B43" w:rsidP="008A2FA7">
            <w:pPr>
              <w:jc w:val="center"/>
              <w:rPr>
                <w:sz w:val="18"/>
              </w:rPr>
            </w:pPr>
            <w:r>
              <w:rPr>
                <w:sz w:val="18"/>
              </w:rPr>
              <w:t>6/14/2017</w:t>
            </w:r>
          </w:p>
        </w:tc>
        <w:tc>
          <w:tcPr>
            <w:tcW w:w="1350" w:type="dxa"/>
            <w:gridSpan w:val="2"/>
            <w:tcBorders>
              <w:top w:val="nil"/>
            </w:tcBorders>
          </w:tcPr>
          <w:p w14:paraId="27C811F4" w14:textId="77777777" w:rsidR="007F0B43" w:rsidRDefault="007F0B43" w:rsidP="008A2FA7">
            <w:pPr>
              <w:jc w:val="center"/>
              <w:rPr>
                <w:sz w:val="18"/>
              </w:rPr>
            </w:pPr>
            <w:r>
              <w:rPr>
                <w:sz w:val="18"/>
              </w:rPr>
              <w:t>0.53</w:t>
            </w:r>
          </w:p>
        </w:tc>
        <w:tc>
          <w:tcPr>
            <w:tcW w:w="1440" w:type="dxa"/>
            <w:gridSpan w:val="2"/>
            <w:tcBorders>
              <w:top w:val="nil"/>
            </w:tcBorders>
          </w:tcPr>
          <w:p w14:paraId="41657384" w14:textId="77777777" w:rsidR="007F0B43" w:rsidRDefault="007F0B43" w:rsidP="008A2FA7">
            <w:pPr>
              <w:jc w:val="center"/>
              <w:rPr>
                <w:sz w:val="18"/>
              </w:rPr>
            </w:pPr>
            <w:r>
              <w:rPr>
                <w:sz w:val="18"/>
              </w:rPr>
              <w:t>0.50-0.55</w:t>
            </w:r>
          </w:p>
        </w:tc>
        <w:tc>
          <w:tcPr>
            <w:tcW w:w="900" w:type="dxa"/>
            <w:gridSpan w:val="2"/>
            <w:tcBorders>
              <w:top w:val="nil"/>
            </w:tcBorders>
          </w:tcPr>
          <w:p w14:paraId="6C0D596E" w14:textId="77777777" w:rsidR="007F0B43" w:rsidRDefault="007F0B43" w:rsidP="008A2FA7">
            <w:pPr>
              <w:jc w:val="center"/>
              <w:rPr>
                <w:sz w:val="18"/>
              </w:rPr>
            </w:pPr>
            <w:r>
              <w:rPr>
                <w:sz w:val="18"/>
              </w:rPr>
              <w:t>10</w:t>
            </w:r>
          </w:p>
        </w:tc>
        <w:tc>
          <w:tcPr>
            <w:tcW w:w="1080" w:type="dxa"/>
            <w:gridSpan w:val="2"/>
            <w:tcBorders>
              <w:top w:val="nil"/>
            </w:tcBorders>
          </w:tcPr>
          <w:p w14:paraId="572CBFEE" w14:textId="77777777" w:rsidR="007F0B43" w:rsidRDefault="007F0B43" w:rsidP="008A2FA7">
            <w:pPr>
              <w:jc w:val="center"/>
              <w:rPr>
                <w:sz w:val="18"/>
              </w:rPr>
            </w:pPr>
            <w:r>
              <w:rPr>
                <w:sz w:val="18"/>
              </w:rPr>
              <w:t>10</w:t>
            </w:r>
          </w:p>
        </w:tc>
        <w:tc>
          <w:tcPr>
            <w:tcW w:w="2808" w:type="dxa"/>
            <w:gridSpan w:val="2"/>
            <w:tcBorders>
              <w:top w:val="nil"/>
              <w:right w:val="single" w:sz="6" w:space="0" w:color="auto"/>
            </w:tcBorders>
          </w:tcPr>
          <w:p w14:paraId="6ACBE7BF" w14:textId="77777777" w:rsidR="007F0B43" w:rsidRPr="00364BC3" w:rsidRDefault="007F0B43" w:rsidP="008A2FA7">
            <w:pPr>
              <w:rPr>
                <w:sz w:val="18"/>
              </w:rPr>
            </w:pPr>
            <w:r w:rsidRPr="00CE2B30">
              <w:rPr>
                <w:sz w:val="18"/>
              </w:rPr>
              <w:t>Runoff and leaching from fertilizer use; leaching from septic tanks and sewage; erosion of natural deposits</w:t>
            </w:r>
          </w:p>
        </w:tc>
      </w:tr>
      <w:tr w:rsidR="007F0B43" w:rsidRPr="001F3468" w14:paraId="060BA6BD" w14:textId="77777777" w:rsidTr="00E630ED">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2CA7CAC" w14:textId="77777777" w:rsidR="007F0B43" w:rsidRDefault="007F0B43" w:rsidP="008A2FA7">
            <w:pPr>
              <w:ind w:left="180"/>
              <w:rPr>
                <w:sz w:val="18"/>
              </w:rPr>
            </w:pPr>
            <w:r w:rsidRPr="004818A0">
              <w:rPr>
                <w:sz w:val="18"/>
              </w:rPr>
              <w:t>Barium</w:t>
            </w:r>
            <w:r>
              <w:rPr>
                <w:sz w:val="18"/>
              </w:rPr>
              <w:t xml:space="preserve"> </w:t>
            </w:r>
          </w:p>
          <w:p w14:paraId="0D1DC953" w14:textId="68CC6958" w:rsidR="007F0B43" w:rsidRPr="001F3468" w:rsidRDefault="007F0B43" w:rsidP="008A2FA7">
            <w:pPr>
              <w:ind w:left="180"/>
              <w:rPr>
                <w:sz w:val="18"/>
              </w:rPr>
            </w:pPr>
            <w:r>
              <w:rPr>
                <w:sz w:val="18"/>
              </w:rPr>
              <w:t>(mg/L)</w:t>
            </w:r>
          </w:p>
        </w:tc>
        <w:tc>
          <w:tcPr>
            <w:tcW w:w="990" w:type="dxa"/>
            <w:gridSpan w:val="3"/>
            <w:tcBorders>
              <w:bottom w:val="single" w:sz="18" w:space="0" w:color="auto"/>
            </w:tcBorders>
          </w:tcPr>
          <w:p w14:paraId="4AC12BC6" w14:textId="67101FFA" w:rsidR="007F0B43" w:rsidRPr="001F3468" w:rsidRDefault="007F0B43" w:rsidP="008A2FA7">
            <w:pPr>
              <w:jc w:val="center"/>
              <w:rPr>
                <w:sz w:val="18"/>
              </w:rPr>
            </w:pPr>
            <w:r>
              <w:rPr>
                <w:sz w:val="18"/>
              </w:rPr>
              <w:t>3/15/18</w:t>
            </w:r>
          </w:p>
        </w:tc>
        <w:tc>
          <w:tcPr>
            <w:tcW w:w="1350" w:type="dxa"/>
            <w:gridSpan w:val="2"/>
            <w:tcBorders>
              <w:bottom w:val="single" w:sz="18" w:space="0" w:color="auto"/>
            </w:tcBorders>
          </w:tcPr>
          <w:p w14:paraId="6FB934BA" w14:textId="6D590CB2" w:rsidR="007F0B43" w:rsidRPr="001F3468" w:rsidRDefault="007F0B43" w:rsidP="008A2FA7">
            <w:pPr>
              <w:jc w:val="center"/>
              <w:rPr>
                <w:sz w:val="18"/>
              </w:rPr>
            </w:pPr>
            <w:r>
              <w:rPr>
                <w:sz w:val="18"/>
              </w:rPr>
              <w:t>50</w:t>
            </w:r>
          </w:p>
        </w:tc>
        <w:tc>
          <w:tcPr>
            <w:tcW w:w="1440" w:type="dxa"/>
            <w:gridSpan w:val="2"/>
            <w:tcBorders>
              <w:bottom w:val="single" w:sz="18" w:space="0" w:color="auto"/>
            </w:tcBorders>
          </w:tcPr>
          <w:p w14:paraId="2F28AFB1" w14:textId="652BA954" w:rsidR="007F0B43" w:rsidRPr="001F3468" w:rsidRDefault="007F0B43" w:rsidP="008A2FA7">
            <w:pPr>
              <w:jc w:val="center"/>
              <w:rPr>
                <w:sz w:val="18"/>
              </w:rPr>
            </w:pPr>
            <w:r>
              <w:rPr>
                <w:sz w:val="18"/>
              </w:rPr>
              <w:t>ND</w:t>
            </w:r>
          </w:p>
        </w:tc>
        <w:tc>
          <w:tcPr>
            <w:tcW w:w="900" w:type="dxa"/>
            <w:gridSpan w:val="2"/>
            <w:tcBorders>
              <w:bottom w:val="single" w:sz="18" w:space="0" w:color="auto"/>
            </w:tcBorders>
          </w:tcPr>
          <w:p w14:paraId="46E8F756" w14:textId="77777777" w:rsidR="007F0B43" w:rsidRPr="001F3468" w:rsidRDefault="007F0B43" w:rsidP="008A2FA7">
            <w:pPr>
              <w:jc w:val="center"/>
              <w:rPr>
                <w:sz w:val="18"/>
              </w:rPr>
            </w:pPr>
            <w:r>
              <w:rPr>
                <w:sz w:val="18"/>
              </w:rPr>
              <w:t>1</w:t>
            </w:r>
          </w:p>
        </w:tc>
        <w:tc>
          <w:tcPr>
            <w:tcW w:w="1080" w:type="dxa"/>
            <w:gridSpan w:val="2"/>
            <w:tcBorders>
              <w:bottom w:val="single" w:sz="18" w:space="0" w:color="auto"/>
            </w:tcBorders>
          </w:tcPr>
          <w:p w14:paraId="72657681" w14:textId="77777777" w:rsidR="007F0B43" w:rsidRPr="001F3468" w:rsidRDefault="007F0B43" w:rsidP="008A2FA7">
            <w:pPr>
              <w:jc w:val="center"/>
              <w:rPr>
                <w:sz w:val="18"/>
              </w:rPr>
            </w:pPr>
            <w:r>
              <w:rPr>
                <w:sz w:val="18"/>
              </w:rPr>
              <w:t>2</w:t>
            </w:r>
          </w:p>
        </w:tc>
        <w:tc>
          <w:tcPr>
            <w:tcW w:w="2808" w:type="dxa"/>
            <w:gridSpan w:val="2"/>
            <w:tcBorders>
              <w:bottom w:val="single" w:sz="18" w:space="0" w:color="auto"/>
              <w:right w:val="single" w:sz="6" w:space="0" w:color="auto"/>
            </w:tcBorders>
          </w:tcPr>
          <w:p w14:paraId="39803204" w14:textId="77777777" w:rsidR="007F0B43" w:rsidRPr="001F3468" w:rsidRDefault="007F0B43" w:rsidP="008A2FA7">
            <w:pPr>
              <w:rPr>
                <w:sz w:val="18"/>
              </w:rPr>
            </w:pPr>
            <w:r w:rsidRPr="004818A0">
              <w:rPr>
                <w:sz w:val="18"/>
              </w:rPr>
              <w:t>Discharge of oil drilling wastes and from metal refineries; erosion of natural deposits</w:t>
            </w:r>
          </w:p>
        </w:tc>
      </w:tr>
      <w:tr w:rsidR="007F0B43" w:rsidRPr="001F3468" w14:paraId="3C75DEB6" w14:textId="77777777" w:rsidTr="00E630E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7F0B43" w:rsidRPr="00F41F91" w:rsidRDefault="007F0B43" w:rsidP="007F0B4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7F0B43" w:rsidRPr="001F3468" w14:paraId="454686BB" w14:textId="77777777" w:rsidTr="00E630E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7F0B43" w:rsidRPr="00F41F91" w:rsidRDefault="007F0B43" w:rsidP="007F0B4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7F0B43" w:rsidRPr="00F41F91" w:rsidRDefault="007F0B43" w:rsidP="007F0B4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7F0B43" w:rsidRPr="00F41F91" w:rsidRDefault="007F0B43" w:rsidP="007F0B43">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7F0B43" w:rsidRPr="00F41F91" w:rsidRDefault="007F0B43" w:rsidP="007F0B4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7F0B43" w:rsidRPr="00F41F91" w:rsidRDefault="007F0B43" w:rsidP="007F0B43">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7F0B43" w:rsidRPr="00F41F91" w:rsidRDefault="007F0B43" w:rsidP="007F0B43">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7F0B43" w:rsidRPr="00F41F91" w:rsidRDefault="007F0B43" w:rsidP="007F0B4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630ED" w:rsidRPr="001F3468" w14:paraId="4A0CD059" w14:textId="77777777" w:rsidTr="00E630E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C1B4AE9" w14:textId="77777777" w:rsidR="00E630ED" w:rsidRDefault="00E630ED" w:rsidP="008A2FA7">
            <w:pPr>
              <w:ind w:left="187"/>
              <w:rPr>
                <w:sz w:val="18"/>
              </w:rPr>
            </w:pPr>
            <w:r w:rsidRPr="004818A0">
              <w:rPr>
                <w:sz w:val="18"/>
              </w:rPr>
              <w:t>Sulfate</w:t>
            </w:r>
            <w:r>
              <w:rPr>
                <w:sz w:val="18"/>
              </w:rPr>
              <w:t xml:space="preserve"> </w:t>
            </w:r>
          </w:p>
          <w:p w14:paraId="4E15AC8D" w14:textId="683C3E95" w:rsidR="00E630ED" w:rsidRPr="001F3468" w:rsidRDefault="00E630ED" w:rsidP="008A2FA7">
            <w:pPr>
              <w:ind w:left="187"/>
              <w:rPr>
                <w:sz w:val="18"/>
              </w:rPr>
            </w:pPr>
            <w:r>
              <w:rPr>
                <w:sz w:val="18"/>
              </w:rPr>
              <w:t>(mg/L)</w:t>
            </w:r>
          </w:p>
        </w:tc>
        <w:tc>
          <w:tcPr>
            <w:tcW w:w="990" w:type="dxa"/>
            <w:gridSpan w:val="3"/>
          </w:tcPr>
          <w:p w14:paraId="30898A3F" w14:textId="77777777" w:rsidR="00E630ED" w:rsidRPr="001F3468" w:rsidRDefault="00E630ED" w:rsidP="008A2FA7">
            <w:pPr>
              <w:jc w:val="center"/>
              <w:rPr>
                <w:sz w:val="18"/>
              </w:rPr>
            </w:pPr>
            <w:r>
              <w:rPr>
                <w:sz w:val="18"/>
              </w:rPr>
              <w:t>6/22/2016</w:t>
            </w:r>
          </w:p>
        </w:tc>
        <w:tc>
          <w:tcPr>
            <w:tcW w:w="1350" w:type="dxa"/>
            <w:gridSpan w:val="2"/>
          </w:tcPr>
          <w:p w14:paraId="27895161" w14:textId="77777777" w:rsidR="00E630ED" w:rsidRPr="001F3468" w:rsidRDefault="00E630ED" w:rsidP="008A2FA7">
            <w:pPr>
              <w:jc w:val="center"/>
              <w:rPr>
                <w:sz w:val="18"/>
              </w:rPr>
            </w:pPr>
            <w:r>
              <w:rPr>
                <w:sz w:val="18"/>
              </w:rPr>
              <w:t>21.55</w:t>
            </w:r>
          </w:p>
        </w:tc>
        <w:tc>
          <w:tcPr>
            <w:tcW w:w="1440" w:type="dxa"/>
            <w:gridSpan w:val="2"/>
          </w:tcPr>
          <w:p w14:paraId="5A03BC72" w14:textId="77777777" w:rsidR="00E630ED" w:rsidRPr="001F3468" w:rsidRDefault="00E630ED" w:rsidP="008A2FA7">
            <w:pPr>
              <w:jc w:val="center"/>
              <w:rPr>
                <w:sz w:val="18"/>
              </w:rPr>
            </w:pPr>
            <w:r>
              <w:rPr>
                <w:sz w:val="18"/>
              </w:rPr>
              <w:t>2.1-41</w:t>
            </w:r>
          </w:p>
        </w:tc>
        <w:tc>
          <w:tcPr>
            <w:tcW w:w="900" w:type="dxa"/>
            <w:gridSpan w:val="2"/>
          </w:tcPr>
          <w:p w14:paraId="5C6142D2" w14:textId="77777777" w:rsidR="00E630ED" w:rsidRPr="001F3468" w:rsidRDefault="00E630ED" w:rsidP="008A2FA7">
            <w:pPr>
              <w:jc w:val="center"/>
              <w:rPr>
                <w:sz w:val="18"/>
              </w:rPr>
            </w:pPr>
            <w:r>
              <w:rPr>
                <w:sz w:val="18"/>
              </w:rPr>
              <w:t>500</w:t>
            </w:r>
          </w:p>
        </w:tc>
        <w:tc>
          <w:tcPr>
            <w:tcW w:w="1080" w:type="dxa"/>
            <w:gridSpan w:val="2"/>
          </w:tcPr>
          <w:p w14:paraId="1A4D513A" w14:textId="77777777" w:rsidR="00E630ED" w:rsidRPr="001F3468" w:rsidRDefault="00E630ED" w:rsidP="008A2FA7">
            <w:pPr>
              <w:jc w:val="center"/>
              <w:rPr>
                <w:sz w:val="18"/>
              </w:rPr>
            </w:pPr>
            <w:r>
              <w:rPr>
                <w:sz w:val="18"/>
              </w:rPr>
              <w:t>NONE</w:t>
            </w:r>
          </w:p>
        </w:tc>
        <w:tc>
          <w:tcPr>
            <w:tcW w:w="2808" w:type="dxa"/>
            <w:gridSpan w:val="2"/>
            <w:tcBorders>
              <w:right w:val="single" w:sz="6" w:space="0" w:color="auto"/>
            </w:tcBorders>
          </w:tcPr>
          <w:p w14:paraId="2331D6DE" w14:textId="77777777" w:rsidR="00E630ED" w:rsidRPr="001F3468" w:rsidRDefault="00E630ED" w:rsidP="008A2FA7">
            <w:pPr>
              <w:rPr>
                <w:sz w:val="18"/>
              </w:rPr>
            </w:pPr>
            <w:r w:rsidRPr="004818A0">
              <w:rPr>
                <w:sz w:val="18"/>
              </w:rPr>
              <w:t>Runoff/leaching from natural deposits; industrial wastes</w:t>
            </w:r>
          </w:p>
        </w:tc>
      </w:tr>
      <w:tr w:rsidR="00E630ED" w:rsidRPr="004818A0" w14:paraId="39D67BCA" w14:textId="77777777" w:rsidTr="00E630E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8A1CE08" w14:textId="77777777" w:rsidR="00E630ED" w:rsidRPr="004818A0" w:rsidRDefault="00E630ED" w:rsidP="008A2FA7">
            <w:pPr>
              <w:ind w:left="187"/>
              <w:rPr>
                <w:sz w:val="18"/>
              </w:rPr>
            </w:pPr>
            <w:r w:rsidRPr="00CE2B30">
              <w:rPr>
                <w:sz w:val="18"/>
              </w:rPr>
              <w:t>Specific Conductance</w:t>
            </w:r>
            <w:r>
              <w:rPr>
                <w:sz w:val="18"/>
              </w:rPr>
              <w:t xml:space="preserve"> (</w:t>
            </w:r>
            <w:r w:rsidRPr="00CE2B30">
              <w:rPr>
                <w:sz w:val="18"/>
              </w:rPr>
              <w:t>µS/cm</w:t>
            </w:r>
            <w:r>
              <w:rPr>
                <w:sz w:val="18"/>
              </w:rPr>
              <w:t>)</w:t>
            </w:r>
          </w:p>
        </w:tc>
        <w:tc>
          <w:tcPr>
            <w:tcW w:w="990" w:type="dxa"/>
            <w:gridSpan w:val="3"/>
          </w:tcPr>
          <w:p w14:paraId="45C7DF97" w14:textId="77777777" w:rsidR="00E630ED" w:rsidRDefault="00E630ED" w:rsidP="008A2FA7">
            <w:pPr>
              <w:jc w:val="center"/>
              <w:rPr>
                <w:sz w:val="18"/>
              </w:rPr>
            </w:pPr>
            <w:r>
              <w:rPr>
                <w:sz w:val="18"/>
              </w:rPr>
              <w:t>3/15/18</w:t>
            </w:r>
          </w:p>
          <w:p w14:paraId="2269F1BC" w14:textId="7464B698" w:rsidR="00E630ED" w:rsidRDefault="00E630ED" w:rsidP="008A2FA7">
            <w:pPr>
              <w:jc w:val="center"/>
              <w:rPr>
                <w:sz w:val="18"/>
              </w:rPr>
            </w:pPr>
            <w:r>
              <w:rPr>
                <w:sz w:val="18"/>
              </w:rPr>
              <w:t>12/6/18</w:t>
            </w:r>
          </w:p>
        </w:tc>
        <w:tc>
          <w:tcPr>
            <w:tcW w:w="1350" w:type="dxa"/>
            <w:gridSpan w:val="2"/>
          </w:tcPr>
          <w:p w14:paraId="556B7131" w14:textId="4C28C83A" w:rsidR="00E630ED" w:rsidRDefault="00E630ED" w:rsidP="008A2FA7">
            <w:pPr>
              <w:jc w:val="center"/>
              <w:rPr>
                <w:sz w:val="18"/>
              </w:rPr>
            </w:pPr>
            <w:r>
              <w:rPr>
                <w:sz w:val="18"/>
              </w:rPr>
              <w:t>600</w:t>
            </w:r>
          </w:p>
        </w:tc>
        <w:tc>
          <w:tcPr>
            <w:tcW w:w="1440" w:type="dxa"/>
            <w:gridSpan w:val="2"/>
          </w:tcPr>
          <w:p w14:paraId="15E251F9" w14:textId="42239DB9" w:rsidR="00E630ED" w:rsidRDefault="00E630ED" w:rsidP="008A2FA7">
            <w:pPr>
              <w:jc w:val="center"/>
              <w:rPr>
                <w:sz w:val="18"/>
              </w:rPr>
            </w:pPr>
            <w:r>
              <w:rPr>
                <w:sz w:val="18"/>
              </w:rPr>
              <w:t>560-640</w:t>
            </w:r>
          </w:p>
        </w:tc>
        <w:tc>
          <w:tcPr>
            <w:tcW w:w="900" w:type="dxa"/>
            <w:gridSpan w:val="2"/>
          </w:tcPr>
          <w:p w14:paraId="266F89E3" w14:textId="77777777" w:rsidR="00E630ED" w:rsidRDefault="00E630ED" w:rsidP="008A2FA7">
            <w:pPr>
              <w:jc w:val="center"/>
              <w:rPr>
                <w:sz w:val="18"/>
              </w:rPr>
            </w:pPr>
            <w:r>
              <w:rPr>
                <w:sz w:val="18"/>
              </w:rPr>
              <w:t>1600</w:t>
            </w:r>
          </w:p>
        </w:tc>
        <w:tc>
          <w:tcPr>
            <w:tcW w:w="1080" w:type="dxa"/>
            <w:gridSpan w:val="2"/>
          </w:tcPr>
          <w:p w14:paraId="2009876F" w14:textId="77777777" w:rsidR="00E630ED" w:rsidRDefault="00E630ED" w:rsidP="008A2FA7">
            <w:pPr>
              <w:jc w:val="center"/>
              <w:rPr>
                <w:sz w:val="18"/>
              </w:rPr>
            </w:pPr>
            <w:r>
              <w:rPr>
                <w:sz w:val="18"/>
              </w:rPr>
              <w:t>NONE</w:t>
            </w:r>
          </w:p>
        </w:tc>
        <w:tc>
          <w:tcPr>
            <w:tcW w:w="2808" w:type="dxa"/>
            <w:gridSpan w:val="2"/>
            <w:tcBorders>
              <w:right w:val="single" w:sz="6" w:space="0" w:color="auto"/>
            </w:tcBorders>
          </w:tcPr>
          <w:p w14:paraId="289D691E" w14:textId="77777777" w:rsidR="00E630ED" w:rsidRPr="004818A0" w:rsidRDefault="00E630ED" w:rsidP="008A2FA7">
            <w:pPr>
              <w:rPr>
                <w:sz w:val="18"/>
              </w:rPr>
            </w:pPr>
            <w:r w:rsidRPr="00CE2B30">
              <w:rPr>
                <w:sz w:val="18"/>
              </w:rPr>
              <w:t>Substances that form ions when in water; seawater influence</w:t>
            </w:r>
          </w:p>
        </w:tc>
      </w:tr>
      <w:tr w:rsidR="00E630ED" w:rsidRPr="004818A0" w14:paraId="30B33C74" w14:textId="77777777" w:rsidTr="00E630E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457D0B1" w14:textId="46575835" w:rsidR="00E630ED" w:rsidRPr="004818A0" w:rsidRDefault="00E630ED" w:rsidP="008A2FA7">
            <w:pPr>
              <w:ind w:left="187"/>
              <w:rPr>
                <w:sz w:val="18"/>
              </w:rPr>
            </w:pPr>
            <w:r w:rsidRPr="00CE2B30">
              <w:rPr>
                <w:sz w:val="18"/>
              </w:rPr>
              <w:t>Total Dissolved Solids (TDS)</w:t>
            </w:r>
            <w:r>
              <w:rPr>
                <w:sz w:val="18"/>
              </w:rPr>
              <w:t xml:space="preserve"> (mg/L)</w:t>
            </w:r>
          </w:p>
        </w:tc>
        <w:tc>
          <w:tcPr>
            <w:tcW w:w="990" w:type="dxa"/>
            <w:gridSpan w:val="3"/>
          </w:tcPr>
          <w:p w14:paraId="67EE0E1C" w14:textId="6682DEEE" w:rsidR="00E630ED" w:rsidRDefault="00E630ED" w:rsidP="008A2FA7">
            <w:pPr>
              <w:jc w:val="center"/>
              <w:rPr>
                <w:sz w:val="18"/>
              </w:rPr>
            </w:pPr>
            <w:r>
              <w:rPr>
                <w:sz w:val="18"/>
              </w:rPr>
              <w:t>3/15/18</w:t>
            </w:r>
          </w:p>
        </w:tc>
        <w:tc>
          <w:tcPr>
            <w:tcW w:w="1350" w:type="dxa"/>
            <w:gridSpan w:val="2"/>
          </w:tcPr>
          <w:p w14:paraId="32A03318" w14:textId="7168BEEB" w:rsidR="00E630ED" w:rsidRDefault="00E630ED" w:rsidP="008A2FA7">
            <w:pPr>
              <w:jc w:val="center"/>
              <w:rPr>
                <w:sz w:val="18"/>
              </w:rPr>
            </w:pPr>
            <w:r>
              <w:rPr>
                <w:sz w:val="18"/>
              </w:rPr>
              <w:t>140</w:t>
            </w:r>
          </w:p>
        </w:tc>
        <w:tc>
          <w:tcPr>
            <w:tcW w:w="1440" w:type="dxa"/>
            <w:gridSpan w:val="2"/>
          </w:tcPr>
          <w:p w14:paraId="46D50146" w14:textId="77777777" w:rsidR="00E630ED" w:rsidRDefault="00E630ED" w:rsidP="008A2FA7">
            <w:pPr>
              <w:jc w:val="center"/>
              <w:rPr>
                <w:sz w:val="18"/>
              </w:rPr>
            </w:pPr>
            <w:r>
              <w:rPr>
                <w:sz w:val="18"/>
              </w:rPr>
              <w:t>140-420</w:t>
            </w:r>
          </w:p>
        </w:tc>
        <w:tc>
          <w:tcPr>
            <w:tcW w:w="900" w:type="dxa"/>
            <w:gridSpan w:val="2"/>
          </w:tcPr>
          <w:p w14:paraId="749EC74C" w14:textId="77777777" w:rsidR="00E630ED" w:rsidRDefault="00E630ED" w:rsidP="008A2FA7">
            <w:pPr>
              <w:jc w:val="center"/>
              <w:rPr>
                <w:sz w:val="18"/>
              </w:rPr>
            </w:pPr>
            <w:r>
              <w:rPr>
                <w:sz w:val="18"/>
              </w:rPr>
              <w:t>1000</w:t>
            </w:r>
          </w:p>
        </w:tc>
        <w:tc>
          <w:tcPr>
            <w:tcW w:w="1080" w:type="dxa"/>
            <w:gridSpan w:val="2"/>
          </w:tcPr>
          <w:p w14:paraId="0A50ABE5" w14:textId="77777777" w:rsidR="00E630ED" w:rsidRDefault="00E630ED" w:rsidP="008A2FA7">
            <w:pPr>
              <w:jc w:val="center"/>
              <w:rPr>
                <w:sz w:val="18"/>
              </w:rPr>
            </w:pPr>
            <w:r>
              <w:rPr>
                <w:sz w:val="18"/>
              </w:rPr>
              <w:t>NONE</w:t>
            </w:r>
          </w:p>
        </w:tc>
        <w:tc>
          <w:tcPr>
            <w:tcW w:w="2808" w:type="dxa"/>
            <w:gridSpan w:val="2"/>
            <w:tcBorders>
              <w:right w:val="single" w:sz="6" w:space="0" w:color="auto"/>
            </w:tcBorders>
          </w:tcPr>
          <w:p w14:paraId="53DF1847" w14:textId="77777777" w:rsidR="00E630ED" w:rsidRPr="004818A0" w:rsidRDefault="00E630ED" w:rsidP="008A2FA7">
            <w:pPr>
              <w:rPr>
                <w:sz w:val="18"/>
              </w:rPr>
            </w:pPr>
            <w:r w:rsidRPr="00CE2B30">
              <w:rPr>
                <w:sz w:val="18"/>
              </w:rPr>
              <w:t>Runoff/leaching from natural deposits</w:t>
            </w:r>
          </w:p>
        </w:tc>
      </w:tr>
      <w:tr w:rsidR="00E630ED" w:rsidRPr="001F3468" w14:paraId="360F640A" w14:textId="77777777" w:rsidTr="00E630ED">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722EDC1" w14:textId="77777777" w:rsidR="00E630ED" w:rsidRDefault="00E630ED" w:rsidP="008A2FA7">
            <w:pPr>
              <w:ind w:left="187"/>
              <w:rPr>
                <w:sz w:val="18"/>
              </w:rPr>
            </w:pPr>
            <w:r w:rsidRPr="004818A0">
              <w:rPr>
                <w:sz w:val="18"/>
              </w:rPr>
              <w:t>Chloride</w:t>
            </w:r>
            <w:r>
              <w:rPr>
                <w:sz w:val="18"/>
              </w:rPr>
              <w:t xml:space="preserve"> </w:t>
            </w:r>
          </w:p>
          <w:p w14:paraId="4207E71F" w14:textId="35389844" w:rsidR="00E630ED" w:rsidRPr="001F3468" w:rsidRDefault="00E630ED" w:rsidP="008A2FA7">
            <w:pPr>
              <w:ind w:left="187"/>
              <w:rPr>
                <w:sz w:val="18"/>
              </w:rPr>
            </w:pPr>
            <w:r>
              <w:rPr>
                <w:sz w:val="18"/>
              </w:rPr>
              <w:t>(mg/L)</w:t>
            </w:r>
          </w:p>
        </w:tc>
        <w:tc>
          <w:tcPr>
            <w:tcW w:w="990" w:type="dxa"/>
            <w:gridSpan w:val="3"/>
            <w:tcBorders>
              <w:bottom w:val="single" w:sz="18" w:space="0" w:color="auto"/>
            </w:tcBorders>
          </w:tcPr>
          <w:p w14:paraId="443A5A37" w14:textId="77777777" w:rsidR="00E630ED" w:rsidRPr="001F3468" w:rsidRDefault="00E630ED" w:rsidP="008A2FA7">
            <w:pPr>
              <w:jc w:val="center"/>
              <w:rPr>
                <w:sz w:val="18"/>
              </w:rPr>
            </w:pPr>
            <w:r>
              <w:rPr>
                <w:sz w:val="18"/>
              </w:rPr>
              <w:t>6/22/2016</w:t>
            </w:r>
          </w:p>
        </w:tc>
        <w:tc>
          <w:tcPr>
            <w:tcW w:w="1350" w:type="dxa"/>
            <w:gridSpan w:val="2"/>
            <w:tcBorders>
              <w:bottom w:val="single" w:sz="18" w:space="0" w:color="auto"/>
              <w:right w:val="single" w:sz="6" w:space="0" w:color="auto"/>
            </w:tcBorders>
          </w:tcPr>
          <w:p w14:paraId="0DA3D48A" w14:textId="77777777" w:rsidR="00E630ED" w:rsidRPr="001F3468" w:rsidRDefault="00E630ED" w:rsidP="008A2FA7">
            <w:pPr>
              <w:jc w:val="center"/>
              <w:rPr>
                <w:sz w:val="18"/>
              </w:rPr>
            </w:pPr>
            <w:r>
              <w:rPr>
                <w:sz w:val="18"/>
              </w:rPr>
              <w:t>20</w:t>
            </w:r>
          </w:p>
        </w:tc>
        <w:tc>
          <w:tcPr>
            <w:tcW w:w="1440" w:type="dxa"/>
            <w:gridSpan w:val="2"/>
            <w:tcBorders>
              <w:left w:val="single" w:sz="6" w:space="0" w:color="auto"/>
              <w:bottom w:val="single" w:sz="18" w:space="0" w:color="auto"/>
              <w:right w:val="single" w:sz="6" w:space="0" w:color="auto"/>
            </w:tcBorders>
          </w:tcPr>
          <w:p w14:paraId="611D5C77" w14:textId="77777777" w:rsidR="00E630ED" w:rsidRPr="001F3468" w:rsidRDefault="00E630ED" w:rsidP="008A2FA7">
            <w:pPr>
              <w:jc w:val="center"/>
              <w:rPr>
                <w:sz w:val="18"/>
              </w:rPr>
            </w:pPr>
            <w:r>
              <w:rPr>
                <w:sz w:val="18"/>
              </w:rPr>
              <w:t>17-23</w:t>
            </w:r>
          </w:p>
        </w:tc>
        <w:tc>
          <w:tcPr>
            <w:tcW w:w="900" w:type="dxa"/>
            <w:gridSpan w:val="2"/>
            <w:tcBorders>
              <w:left w:val="single" w:sz="6" w:space="0" w:color="auto"/>
              <w:bottom w:val="single" w:sz="18" w:space="0" w:color="auto"/>
            </w:tcBorders>
          </w:tcPr>
          <w:p w14:paraId="3E71331F" w14:textId="77777777" w:rsidR="00E630ED" w:rsidRPr="001F3468" w:rsidRDefault="00E630ED" w:rsidP="008A2FA7">
            <w:pPr>
              <w:jc w:val="center"/>
              <w:rPr>
                <w:sz w:val="18"/>
              </w:rPr>
            </w:pPr>
            <w:r>
              <w:rPr>
                <w:sz w:val="18"/>
              </w:rPr>
              <w:t>500</w:t>
            </w:r>
          </w:p>
        </w:tc>
        <w:tc>
          <w:tcPr>
            <w:tcW w:w="1080" w:type="dxa"/>
            <w:gridSpan w:val="2"/>
            <w:tcBorders>
              <w:bottom w:val="single" w:sz="18" w:space="0" w:color="auto"/>
            </w:tcBorders>
          </w:tcPr>
          <w:p w14:paraId="17C309B3" w14:textId="77777777" w:rsidR="00E630ED" w:rsidRPr="001F3468" w:rsidRDefault="00E630ED" w:rsidP="008A2FA7">
            <w:pPr>
              <w:jc w:val="center"/>
              <w:rPr>
                <w:sz w:val="18"/>
              </w:rPr>
            </w:pPr>
            <w:r>
              <w:rPr>
                <w:sz w:val="18"/>
              </w:rPr>
              <w:t xml:space="preserve">NONE </w:t>
            </w:r>
          </w:p>
        </w:tc>
        <w:tc>
          <w:tcPr>
            <w:tcW w:w="2808" w:type="dxa"/>
            <w:gridSpan w:val="2"/>
            <w:tcBorders>
              <w:bottom w:val="single" w:sz="18" w:space="0" w:color="auto"/>
              <w:right w:val="single" w:sz="6" w:space="0" w:color="auto"/>
            </w:tcBorders>
          </w:tcPr>
          <w:p w14:paraId="3057DEE9" w14:textId="77777777" w:rsidR="00E630ED" w:rsidRPr="001F3468" w:rsidRDefault="00E630ED" w:rsidP="008A2FA7">
            <w:pPr>
              <w:rPr>
                <w:sz w:val="18"/>
              </w:rPr>
            </w:pPr>
            <w:r w:rsidRPr="004818A0">
              <w:rPr>
                <w:sz w:val="18"/>
              </w:rPr>
              <w:t>Runoff/leaching from natural deposits; seawater influence</w:t>
            </w:r>
          </w:p>
        </w:tc>
      </w:tr>
      <w:tr w:rsidR="007F0B43" w:rsidRPr="001F3468" w14:paraId="391394F8" w14:textId="77777777" w:rsidTr="00E630E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7F0B43" w:rsidRPr="00F41F91" w:rsidRDefault="007F0B43" w:rsidP="007F0B43">
            <w:pPr>
              <w:spacing w:before="20" w:after="20"/>
              <w:jc w:val="center"/>
              <w:rPr>
                <w:b/>
                <w:caps/>
              </w:rPr>
            </w:pPr>
            <w:r w:rsidRPr="00F41F91">
              <w:rPr>
                <w:b/>
                <w:caps/>
              </w:rPr>
              <w:t>TAble 6 – detection of UNREGULATED CONTAMINANTS</w:t>
            </w:r>
          </w:p>
        </w:tc>
      </w:tr>
      <w:tr w:rsidR="007F0B43" w:rsidRPr="001F3468" w14:paraId="51C87D94" w14:textId="77777777" w:rsidTr="00E630ED">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7F0B43" w:rsidRPr="00F41F91" w:rsidRDefault="007F0B43" w:rsidP="007F0B4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7F0B43" w:rsidRPr="00F41F91" w:rsidRDefault="007F0B43" w:rsidP="007F0B43">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7F0B43" w:rsidRPr="00F41F91" w:rsidRDefault="007F0B43" w:rsidP="007F0B43">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7F0B43" w:rsidRPr="00F41F91" w:rsidRDefault="007F0B43" w:rsidP="007F0B43">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7F0B43" w:rsidRPr="00F41F91" w:rsidRDefault="007F0B43" w:rsidP="007F0B43">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7F0B43" w:rsidRPr="00F41F91" w:rsidRDefault="007F0B43" w:rsidP="007F0B43">
            <w:pPr>
              <w:spacing w:before="40" w:after="40"/>
              <w:jc w:val="center"/>
              <w:rPr>
                <w:b/>
                <w:bCs/>
                <w:sz w:val="18"/>
              </w:rPr>
            </w:pPr>
            <w:r w:rsidRPr="00F41F91">
              <w:rPr>
                <w:b/>
                <w:bCs/>
                <w:sz w:val="18"/>
              </w:rPr>
              <w:t>Health Effects Language</w:t>
            </w:r>
          </w:p>
        </w:tc>
      </w:tr>
      <w:tr w:rsidR="007F0B43" w:rsidRPr="001F3468" w14:paraId="4F974BB1" w14:textId="77777777" w:rsidTr="00E630ED">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7F0B43" w:rsidRPr="00F41F91" w:rsidRDefault="007F0B43" w:rsidP="007F0B4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7F0B43" w:rsidRPr="00F41F91" w:rsidRDefault="007F0B43" w:rsidP="007F0B4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7F0B43" w:rsidRPr="00F41F91" w:rsidRDefault="007F0B43" w:rsidP="007F0B4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7F0B43" w:rsidRPr="00F41F91" w:rsidRDefault="007F0B43" w:rsidP="007F0B4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7F0B43" w:rsidRPr="00F41F91" w:rsidRDefault="007F0B43" w:rsidP="007F0B4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7F0B43" w:rsidRPr="00F41F91" w:rsidRDefault="007F0B43" w:rsidP="007F0B4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w:t>
      </w:r>
      <w:r w:rsidRPr="001F3468">
        <w:rPr>
          <w:rFonts w:ascii="Times New Roman" w:hAnsi="Times New Roman"/>
        </w:rPr>
        <w:lastRenderedPageBreak/>
        <w:t xml:space="preserve">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630ED" w:rsidRPr="001F3468" w14:paraId="59FE3673" w14:textId="77777777" w:rsidTr="00E92E9C">
        <w:trPr>
          <w:cantSplit/>
        </w:trPr>
        <w:tc>
          <w:tcPr>
            <w:tcW w:w="10800" w:type="dxa"/>
          </w:tcPr>
          <w:p w14:paraId="2F11D3FC" w14:textId="43FE2EF2" w:rsidR="00E630ED" w:rsidRPr="00700C9D" w:rsidRDefault="00E630ED" w:rsidP="00E630ED">
            <w:pPr>
              <w:pStyle w:val="BodyText"/>
              <w:spacing w:before="0"/>
              <w:jc w:val="left"/>
              <w:rPr>
                <w:rFonts w:ascii="Times New Roman" w:hAnsi="Times New Roman"/>
                <w:szCs w:val="22"/>
              </w:rPr>
            </w:pPr>
            <w:r w:rsidRPr="00700C9D">
              <w:rPr>
                <w:rFonts w:ascii="Times New Roman" w:hAnsi="Times New Roman"/>
                <w:szCs w:val="22"/>
              </w:rPr>
              <w:t xml:space="preserve">Secondary standards are in place to establish an acceptable aesthetic quality of the water due to color, taste and odor </w:t>
            </w:r>
          </w:p>
        </w:tc>
      </w:tr>
      <w:tr w:rsidR="00E630ED" w:rsidRPr="001F3468" w14:paraId="0CA965F2" w14:textId="77777777" w:rsidTr="00E92E9C">
        <w:trPr>
          <w:cantSplit/>
        </w:trPr>
        <w:tc>
          <w:tcPr>
            <w:tcW w:w="10800" w:type="dxa"/>
          </w:tcPr>
          <w:p w14:paraId="087BB3B2" w14:textId="4F856F43" w:rsidR="00E630ED" w:rsidRPr="00700C9D" w:rsidRDefault="00E630ED" w:rsidP="00E630ED">
            <w:pPr>
              <w:pStyle w:val="BodyText"/>
              <w:spacing w:before="0"/>
              <w:jc w:val="left"/>
              <w:rPr>
                <w:rFonts w:ascii="Times New Roman" w:hAnsi="Times New Roman"/>
                <w:szCs w:val="22"/>
              </w:rPr>
            </w:pPr>
            <w:r w:rsidRPr="00700C9D">
              <w:rPr>
                <w:rFonts w:ascii="Times New Roman" w:hAnsi="Times New Roman"/>
                <w:szCs w:val="22"/>
              </w:rPr>
              <w:t xml:space="preserve">Leaching from natural deposits; industrial wastes. </w:t>
            </w:r>
          </w:p>
        </w:tc>
      </w:tr>
      <w:tr w:rsidR="00E630ED" w:rsidRPr="001F3468" w14:paraId="2B8A12F2" w14:textId="77777777" w:rsidTr="00E92E9C">
        <w:trPr>
          <w:cantSplit/>
        </w:trPr>
        <w:tc>
          <w:tcPr>
            <w:tcW w:w="10800" w:type="dxa"/>
          </w:tcPr>
          <w:p w14:paraId="7F8850A0" w14:textId="0C3F7986" w:rsidR="00E630ED" w:rsidRPr="00700C9D" w:rsidRDefault="00700C9D" w:rsidP="00E630ED">
            <w:pPr>
              <w:pStyle w:val="BodyText"/>
              <w:spacing w:before="0"/>
              <w:jc w:val="left"/>
              <w:rPr>
                <w:rFonts w:ascii="Times New Roman" w:hAnsi="Times New Roman"/>
                <w:szCs w:val="22"/>
              </w:rPr>
            </w:pPr>
            <w:r>
              <w:rPr>
                <w:rFonts w:ascii="Times New Roman" w:hAnsi="Times New Roman"/>
                <w:szCs w:val="22"/>
              </w:rPr>
              <w:t>Nitrate-Infants below the age of 6</w:t>
            </w:r>
            <w:r w:rsidR="00E630ED" w:rsidRPr="00700C9D">
              <w:rPr>
                <w:rFonts w:ascii="Times New Roman" w:hAnsi="Times New Roman"/>
                <w:szCs w:val="22"/>
              </w:rPr>
              <w:t xml:space="preserve">months who drink water containing nitrate in excess of the MCL may quickly become </w:t>
            </w:r>
          </w:p>
        </w:tc>
      </w:tr>
      <w:tr w:rsidR="00E630ED" w:rsidRPr="001F3468" w14:paraId="6CDCB3FD" w14:textId="77777777" w:rsidTr="00E92E9C">
        <w:trPr>
          <w:cantSplit/>
        </w:trPr>
        <w:tc>
          <w:tcPr>
            <w:tcW w:w="10800" w:type="dxa"/>
          </w:tcPr>
          <w:p w14:paraId="2945911C" w14:textId="7B5D4341" w:rsidR="00E630ED" w:rsidRPr="00700C9D" w:rsidRDefault="00E630ED" w:rsidP="00E630ED">
            <w:pPr>
              <w:pStyle w:val="BodyText"/>
              <w:spacing w:before="0"/>
              <w:jc w:val="left"/>
              <w:rPr>
                <w:rFonts w:ascii="Times New Roman" w:hAnsi="Times New Roman"/>
                <w:szCs w:val="22"/>
              </w:rPr>
            </w:pPr>
            <w:r w:rsidRPr="00700C9D">
              <w:rPr>
                <w:rFonts w:ascii="Times New Roman" w:hAnsi="Times New Roman"/>
                <w:szCs w:val="22"/>
              </w:rPr>
              <w:t xml:space="preserve">seriously ill and, if untreated, may die because high nitrate levels can interfere with the capacity of the infant’s blood to </w:t>
            </w:r>
          </w:p>
        </w:tc>
      </w:tr>
      <w:tr w:rsidR="00E630ED" w:rsidRPr="001F3468" w14:paraId="71790011" w14:textId="77777777" w:rsidTr="00E92E9C">
        <w:trPr>
          <w:cantSplit/>
        </w:trPr>
        <w:tc>
          <w:tcPr>
            <w:tcW w:w="10800" w:type="dxa"/>
          </w:tcPr>
          <w:p w14:paraId="071FFEA7" w14:textId="5DA41849" w:rsidR="00E630ED" w:rsidRPr="00700C9D" w:rsidRDefault="00700C9D" w:rsidP="00E630ED">
            <w:pPr>
              <w:pStyle w:val="BodyText"/>
              <w:spacing w:before="0"/>
              <w:jc w:val="left"/>
              <w:rPr>
                <w:rFonts w:ascii="Times New Roman" w:hAnsi="Times New Roman"/>
                <w:szCs w:val="22"/>
              </w:rPr>
            </w:pPr>
            <w:proofErr w:type="gramStart"/>
            <w:r w:rsidRPr="00700C9D">
              <w:rPr>
                <w:rFonts w:ascii="Times New Roman" w:hAnsi="Times New Roman"/>
                <w:szCs w:val="22"/>
              </w:rPr>
              <w:t>to</w:t>
            </w:r>
            <w:proofErr w:type="gramEnd"/>
            <w:r w:rsidRPr="00700C9D">
              <w:rPr>
                <w:rFonts w:ascii="Times New Roman" w:hAnsi="Times New Roman"/>
                <w:szCs w:val="22"/>
              </w:rPr>
              <w:t xml:space="preserve"> carry oxygen.  Symptoms include shortness of breath and blueness of the skin.  High nitrate levels may also affect </w:t>
            </w:r>
          </w:p>
        </w:tc>
      </w:tr>
      <w:tr w:rsidR="00E630ED" w:rsidRPr="001F3468" w14:paraId="7D8A67B5" w14:textId="77777777" w:rsidTr="00E92E9C">
        <w:trPr>
          <w:cantSplit/>
        </w:trPr>
        <w:tc>
          <w:tcPr>
            <w:tcW w:w="10800" w:type="dxa"/>
          </w:tcPr>
          <w:p w14:paraId="62B965FC" w14:textId="74C12CE3" w:rsidR="00E630ED" w:rsidRPr="00700C9D" w:rsidRDefault="00700C9D" w:rsidP="00E630ED">
            <w:pPr>
              <w:pStyle w:val="BodyText"/>
              <w:spacing w:before="0"/>
              <w:jc w:val="left"/>
              <w:rPr>
                <w:rFonts w:ascii="Times New Roman" w:hAnsi="Times New Roman"/>
                <w:szCs w:val="22"/>
              </w:rPr>
            </w:pPr>
            <w:r w:rsidRPr="00700C9D">
              <w:rPr>
                <w:rFonts w:ascii="Times New Roman" w:hAnsi="Times New Roman"/>
                <w:szCs w:val="22"/>
              </w:rPr>
              <w:t>The oxygen-carrying ability of the blood of pregnant women</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8A2FA7" w:rsidRDefault="008A2FA7">
      <w:r>
        <w:separator/>
      </w:r>
    </w:p>
  </w:endnote>
  <w:endnote w:type="continuationSeparator" w:id="0">
    <w:p w14:paraId="53F4B493" w14:textId="77777777" w:rsidR="008A2FA7" w:rsidRDefault="008A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8A2FA7" w:rsidRDefault="008A2FA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E05746">
      <w:rPr>
        <w:i/>
        <w:iCs/>
      </w:rPr>
      <w:t>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8A2FA7" w:rsidRDefault="008A2FA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8A2FA7" w:rsidRDefault="008A2FA7">
      <w:r>
        <w:separator/>
      </w:r>
    </w:p>
  </w:footnote>
  <w:footnote w:type="continuationSeparator" w:id="0">
    <w:p w14:paraId="12A0DF82" w14:textId="77777777" w:rsidR="008A2FA7" w:rsidRDefault="008A2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8A2FA7" w:rsidRDefault="008A2FA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07793DB4" w14:textId="77777777" w:rsidR="008A2FA7" w:rsidRDefault="008A2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8A2FA7" w:rsidRDefault="008A2FA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14:paraId="565CDDE1" w14:textId="77777777" w:rsidR="008A2FA7" w:rsidRPr="00E45705" w:rsidRDefault="008A2FA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4AEF"/>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B5B"/>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0C9D"/>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0B43"/>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2FA7"/>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0ED"/>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5</cp:revision>
  <cp:lastPrinted>2019-06-13T22:10:00Z</cp:lastPrinted>
  <dcterms:created xsi:type="dcterms:W3CDTF">2019-06-12T18:08:00Z</dcterms:created>
  <dcterms:modified xsi:type="dcterms:W3CDTF">2019-06-13T22:42:00Z</dcterms:modified>
</cp:coreProperties>
</file>